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1E031" w14:textId="77777777" w:rsidR="00743C8C" w:rsidRPr="004C2B36" w:rsidRDefault="00743C8C" w:rsidP="000F3A17">
      <w:pPr>
        <w:jc w:val="center"/>
        <w:rPr>
          <w:rFonts w:ascii="Comic Sans MS" w:hAnsi="Comic Sans MS"/>
          <w:b/>
          <w:sz w:val="30"/>
        </w:rPr>
      </w:pPr>
      <w:r w:rsidRPr="004C2B36">
        <w:rPr>
          <w:rFonts w:ascii="Comic Sans MS" w:hAnsi="Comic Sans MS"/>
          <w:b/>
          <w:sz w:val="30"/>
        </w:rPr>
        <w:t>How t</w:t>
      </w:r>
      <w:r w:rsidR="000B5811" w:rsidRPr="004C2B36">
        <w:rPr>
          <w:rFonts w:ascii="Comic Sans MS" w:hAnsi="Comic Sans MS"/>
          <w:b/>
          <w:sz w:val="30"/>
        </w:rPr>
        <w:t>o Submit Your Trial Results Electronically</w:t>
      </w:r>
      <w:r w:rsidRPr="004C2B36">
        <w:rPr>
          <w:rFonts w:ascii="Comic Sans MS" w:hAnsi="Comic Sans MS"/>
          <w:b/>
          <w:sz w:val="30"/>
        </w:rPr>
        <w:t xml:space="preserve"> </w:t>
      </w:r>
    </w:p>
    <w:p w14:paraId="3FC2FADA" w14:textId="6A7E480C" w:rsidR="000F3A17" w:rsidRPr="004C2B36" w:rsidRDefault="00743C8C" w:rsidP="000F3A17">
      <w:pPr>
        <w:jc w:val="center"/>
        <w:rPr>
          <w:rFonts w:ascii="Comic Sans MS" w:hAnsi="Comic Sans MS"/>
          <w:b/>
          <w:sz w:val="30"/>
        </w:rPr>
      </w:pPr>
      <w:r w:rsidRPr="004C2B36">
        <w:rPr>
          <w:rFonts w:ascii="Comic Sans MS" w:hAnsi="Comic Sans MS"/>
          <w:b/>
          <w:sz w:val="30"/>
        </w:rPr>
        <w:t>And Qualify for the Per Capita discount</w:t>
      </w:r>
    </w:p>
    <w:p w14:paraId="42CFB145" w14:textId="77777777" w:rsidR="000B5811" w:rsidRPr="004C2B36" w:rsidRDefault="000B5811" w:rsidP="000F3A17">
      <w:pPr>
        <w:jc w:val="center"/>
        <w:rPr>
          <w:rFonts w:ascii="Comic Sans MS" w:hAnsi="Comic Sans MS"/>
          <w:b/>
          <w:bCs/>
          <w:sz w:val="22"/>
          <w:szCs w:val="22"/>
        </w:rPr>
      </w:pPr>
    </w:p>
    <w:p w14:paraId="0F8DFCFE" w14:textId="77777777" w:rsidR="002A2F21" w:rsidRDefault="002A2F21" w:rsidP="00E52227">
      <w:pPr>
        <w:rPr>
          <w:rFonts w:ascii="Comic Sans MS" w:hAnsi="Comic Sans MS"/>
          <w:bCs/>
          <w:sz w:val="22"/>
          <w:szCs w:val="22"/>
        </w:rPr>
      </w:pPr>
      <w:r w:rsidRPr="002A2F21">
        <w:rPr>
          <w:rFonts w:ascii="Comic Sans MS" w:hAnsi="Comic Sans MS"/>
          <w:b/>
          <w:sz w:val="22"/>
          <w:szCs w:val="22"/>
        </w:rPr>
        <w:t>NOTE</w:t>
      </w:r>
      <w:r>
        <w:rPr>
          <w:rFonts w:ascii="Comic Sans MS" w:hAnsi="Comic Sans MS"/>
          <w:bCs/>
          <w:sz w:val="22"/>
          <w:szCs w:val="22"/>
        </w:rPr>
        <w:t xml:space="preserve">:  </w:t>
      </w:r>
      <w:r w:rsidRPr="002A2F21">
        <w:rPr>
          <w:rFonts w:ascii="Comic Sans MS" w:hAnsi="Comic Sans MS"/>
          <w:bCs/>
          <w:sz w:val="22"/>
          <w:szCs w:val="22"/>
        </w:rPr>
        <w:t> if the following format is not met the club will be directed to pay the full per capita.</w:t>
      </w:r>
    </w:p>
    <w:p w14:paraId="1A71AED2" w14:textId="164C7E17" w:rsidR="002A2F21" w:rsidRDefault="002A2F21" w:rsidP="00E52227">
      <w:pPr>
        <w:rPr>
          <w:rFonts w:ascii="Comic Sans MS" w:hAnsi="Comic Sans MS"/>
          <w:bCs/>
          <w:sz w:val="22"/>
          <w:szCs w:val="22"/>
        </w:rPr>
      </w:pPr>
      <w:r w:rsidRPr="002A2F21">
        <w:rPr>
          <w:rFonts w:ascii="Comic Sans MS" w:hAnsi="Comic Sans MS"/>
          <w:bCs/>
          <w:sz w:val="22"/>
          <w:szCs w:val="22"/>
        </w:rPr>
        <w:t> </w:t>
      </w:r>
    </w:p>
    <w:p w14:paraId="76069AD6" w14:textId="42C6455C" w:rsidR="00E52227" w:rsidRPr="004C2B36" w:rsidRDefault="00E52227" w:rsidP="00E52227">
      <w:pPr>
        <w:rPr>
          <w:rFonts w:ascii="Comic Sans MS" w:hAnsi="Comic Sans MS"/>
          <w:bCs/>
          <w:sz w:val="22"/>
          <w:szCs w:val="22"/>
        </w:rPr>
      </w:pPr>
      <w:r w:rsidRPr="004C2B36">
        <w:rPr>
          <w:rFonts w:ascii="Comic Sans MS" w:hAnsi="Comic Sans MS"/>
          <w:bCs/>
          <w:sz w:val="22"/>
          <w:szCs w:val="22"/>
        </w:rPr>
        <w:t>Each trial day is to be submitted in the following order</w:t>
      </w:r>
      <w:r w:rsidR="002A2F21">
        <w:rPr>
          <w:rFonts w:ascii="Comic Sans MS" w:hAnsi="Comic Sans MS"/>
          <w:bCs/>
          <w:sz w:val="22"/>
          <w:szCs w:val="22"/>
        </w:rPr>
        <w:t>.</w:t>
      </w:r>
      <w:r w:rsidR="00A83569" w:rsidRPr="004C2B36">
        <w:rPr>
          <w:rFonts w:ascii="Comic Sans MS" w:hAnsi="Comic Sans MS"/>
          <w:bCs/>
          <w:sz w:val="22"/>
          <w:szCs w:val="22"/>
        </w:rPr>
        <w:t xml:space="preserve"> I</w:t>
      </w:r>
      <w:r w:rsidRPr="004C2B36">
        <w:rPr>
          <w:rFonts w:ascii="Comic Sans MS" w:hAnsi="Comic Sans MS"/>
          <w:bCs/>
          <w:sz w:val="22"/>
          <w:szCs w:val="22"/>
        </w:rPr>
        <w:t xml:space="preserve">t is </w:t>
      </w:r>
      <w:r w:rsidR="00857889">
        <w:rPr>
          <w:rFonts w:ascii="Comic Sans MS" w:hAnsi="Comic Sans MS"/>
          <w:bCs/>
          <w:sz w:val="22"/>
          <w:szCs w:val="22"/>
        </w:rPr>
        <w:t>similar to how you would submit</w:t>
      </w:r>
      <w:r w:rsidR="00A83569" w:rsidRPr="004C2B36">
        <w:rPr>
          <w:rFonts w:ascii="Comic Sans MS" w:hAnsi="Comic Sans MS"/>
          <w:bCs/>
          <w:sz w:val="22"/>
          <w:szCs w:val="22"/>
        </w:rPr>
        <w:t xml:space="preserve"> the results via snail mail </w:t>
      </w:r>
      <w:r w:rsidR="00A83569" w:rsidRPr="004C2B36">
        <w:rPr>
          <w:rFonts w:ascii="Comic Sans MS" w:hAnsi="Comic Sans MS"/>
          <w:b/>
          <w:bCs/>
          <w:sz w:val="22"/>
          <w:szCs w:val="22"/>
          <w:u w:val="single"/>
        </w:rPr>
        <w:t>ONLY</w:t>
      </w:r>
      <w:r w:rsidR="00A83569" w:rsidRPr="004C2B36">
        <w:rPr>
          <w:rFonts w:ascii="Comic Sans MS" w:hAnsi="Comic Sans MS"/>
          <w:b/>
          <w:bCs/>
          <w:sz w:val="22"/>
          <w:szCs w:val="22"/>
        </w:rPr>
        <w:t xml:space="preserve"> it is to be scanned or copied into </w:t>
      </w:r>
      <w:r w:rsidR="00A83569" w:rsidRPr="004C2B36">
        <w:rPr>
          <w:rFonts w:ascii="Comic Sans MS" w:hAnsi="Comic Sans MS"/>
          <w:b/>
          <w:bCs/>
          <w:sz w:val="22"/>
          <w:szCs w:val="22"/>
          <w:u w:val="single"/>
        </w:rPr>
        <w:t>one continuous document</w:t>
      </w:r>
      <w:r w:rsidR="002A2F21">
        <w:rPr>
          <w:rFonts w:ascii="Comic Sans MS" w:hAnsi="Comic Sans MS"/>
          <w:b/>
          <w:bCs/>
          <w:sz w:val="22"/>
          <w:szCs w:val="22"/>
          <w:u w:val="single"/>
        </w:rPr>
        <w:t xml:space="preserve"> for each day</w:t>
      </w:r>
      <w:r w:rsidR="00857889">
        <w:rPr>
          <w:rFonts w:ascii="Comic Sans MS" w:hAnsi="Comic Sans MS"/>
          <w:b/>
          <w:bCs/>
          <w:sz w:val="22"/>
          <w:szCs w:val="22"/>
        </w:rPr>
        <w:t xml:space="preserve"> and the entries that need to submitted should follow the appropriate record sheet.</w:t>
      </w:r>
      <w:r w:rsidR="00743C8C" w:rsidRPr="004C2B36">
        <w:rPr>
          <w:rFonts w:ascii="Comic Sans MS" w:hAnsi="Comic Sans MS"/>
          <w:bCs/>
          <w:sz w:val="22"/>
          <w:szCs w:val="22"/>
        </w:rPr>
        <w:t xml:space="preserve"> </w:t>
      </w:r>
      <w:r w:rsidR="00857889">
        <w:rPr>
          <w:rFonts w:ascii="Comic Sans MS" w:hAnsi="Comic Sans MS"/>
          <w:bCs/>
          <w:sz w:val="22"/>
          <w:szCs w:val="22"/>
        </w:rPr>
        <w:t xml:space="preserve">Lastly it </w:t>
      </w:r>
      <w:r w:rsidR="00743C8C" w:rsidRPr="004C2B36">
        <w:rPr>
          <w:rFonts w:ascii="Comic Sans MS" w:hAnsi="Comic Sans MS"/>
          <w:bCs/>
          <w:sz w:val="22"/>
          <w:szCs w:val="22"/>
        </w:rPr>
        <w:t>must be received within 1 week of the trial(s)</w:t>
      </w:r>
      <w:r w:rsidR="009B4E50" w:rsidRPr="004C2B36">
        <w:rPr>
          <w:rFonts w:ascii="Comic Sans MS" w:hAnsi="Comic Sans MS"/>
          <w:bCs/>
          <w:sz w:val="22"/>
          <w:szCs w:val="22"/>
        </w:rPr>
        <w:t>. (Note</w:t>
      </w:r>
      <w:r w:rsidR="00917A11" w:rsidRPr="004C2B36">
        <w:rPr>
          <w:rFonts w:ascii="Comic Sans MS" w:hAnsi="Comic Sans MS"/>
          <w:bCs/>
          <w:sz w:val="22"/>
          <w:szCs w:val="22"/>
        </w:rPr>
        <w:t>:  If there is a trial on Saturday and Sunday, that is two trials</w:t>
      </w:r>
      <w:r w:rsidR="0056420A" w:rsidRPr="004C2B36">
        <w:rPr>
          <w:rFonts w:ascii="Comic Sans MS" w:hAnsi="Comic Sans MS"/>
          <w:bCs/>
          <w:sz w:val="22"/>
          <w:szCs w:val="22"/>
        </w:rPr>
        <w:t>, thus two files.)</w:t>
      </w:r>
    </w:p>
    <w:p w14:paraId="2F482390" w14:textId="77777777" w:rsidR="00A83569" w:rsidRPr="004C2B36" w:rsidRDefault="00A83569" w:rsidP="00E52227">
      <w:pPr>
        <w:rPr>
          <w:rFonts w:ascii="Comic Sans MS" w:hAnsi="Comic Sans MS"/>
          <w:b/>
          <w:bCs/>
          <w:sz w:val="22"/>
          <w:szCs w:val="22"/>
        </w:rPr>
      </w:pPr>
    </w:p>
    <w:p w14:paraId="0C886F59" w14:textId="5C3AF976" w:rsidR="0035602E" w:rsidRPr="004C2B36" w:rsidRDefault="000F3A17" w:rsidP="00D865FE">
      <w:pPr>
        <w:pStyle w:val="BodyText"/>
        <w:numPr>
          <w:ilvl w:val="0"/>
          <w:numId w:val="8"/>
        </w:numPr>
        <w:rPr>
          <w:rFonts w:ascii="Comic Sans MS" w:hAnsi="Comic Sans MS"/>
          <w:bCs/>
          <w:szCs w:val="20"/>
        </w:rPr>
      </w:pPr>
      <w:r w:rsidRPr="004C2B36">
        <w:rPr>
          <w:rFonts w:ascii="Comic Sans MS" w:hAnsi="Comic Sans MS"/>
          <w:bCs/>
          <w:szCs w:val="20"/>
        </w:rPr>
        <w:t xml:space="preserve">A completed copy of the FTS Report completed in entirety. </w:t>
      </w:r>
      <w:r w:rsidR="0035602E" w:rsidRPr="004C2B36">
        <w:rPr>
          <w:rFonts w:ascii="Comic Sans MS" w:hAnsi="Comic Sans MS"/>
          <w:bCs/>
          <w:szCs w:val="20"/>
        </w:rPr>
        <w:t xml:space="preserve">Available on the ASFA Website at: </w:t>
      </w:r>
      <w:hyperlink r:id="rId7" w:history="1">
        <w:r w:rsidR="00065B73" w:rsidRPr="00065B73">
          <w:rPr>
            <w:rStyle w:val="Hyperlink"/>
            <w:rFonts w:ascii="Comic Sans MS" w:hAnsi="Comic Sans MS"/>
            <w:bCs/>
            <w:szCs w:val="20"/>
          </w:rPr>
          <w:t>Electronic Submission of Records.pdf</w:t>
        </w:r>
      </w:hyperlink>
      <w:r w:rsidR="00065B73">
        <w:rPr>
          <w:rFonts w:ascii="Comic Sans MS" w:hAnsi="Comic Sans MS"/>
          <w:bCs/>
          <w:szCs w:val="20"/>
        </w:rPr>
        <w:t>. It is also available in Word format there.</w:t>
      </w:r>
      <w:r w:rsidR="00743C8C" w:rsidRPr="004C2B36">
        <w:rPr>
          <w:rStyle w:val="Hyperlink"/>
        </w:rPr>
        <w:br/>
      </w:r>
    </w:p>
    <w:p w14:paraId="5E2BD1D2" w14:textId="5B668B9A" w:rsidR="00494EA4" w:rsidRPr="004C2B36" w:rsidRDefault="000F3A17" w:rsidP="0070672B">
      <w:pPr>
        <w:pStyle w:val="BodyText"/>
        <w:numPr>
          <w:ilvl w:val="0"/>
          <w:numId w:val="11"/>
        </w:numPr>
        <w:rPr>
          <w:rFonts w:ascii="Comic Sans MS" w:hAnsi="Comic Sans MS"/>
          <w:bCs/>
        </w:rPr>
      </w:pPr>
      <w:r w:rsidRPr="004C2B36">
        <w:rPr>
          <w:rFonts w:ascii="Comic Sans MS" w:hAnsi="Comic Sans MS"/>
          <w:bCs/>
          <w:szCs w:val="20"/>
        </w:rPr>
        <w:t>Per capita sheet for each day.</w:t>
      </w:r>
      <w:r w:rsidR="00A83569" w:rsidRPr="004C2B36">
        <w:rPr>
          <w:rFonts w:ascii="Comic Sans MS" w:hAnsi="Comic Sans MS"/>
          <w:bCs/>
          <w:szCs w:val="20"/>
        </w:rPr>
        <w:t xml:space="preserve"> </w:t>
      </w:r>
      <w:bookmarkStart w:id="0" w:name="_Hlk96185961"/>
      <w:r w:rsidR="00494EA4" w:rsidRPr="004C2B36">
        <w:rPr>
          <w:rFonts w:ascii="Comic Sans MS" w:hAnsi="Comic Sans MS"/>
          <w:bCs/>
          <w:szCs w:val="20"/>
        </w:rPr>
        <w:t xml:space="preserve">If you are paying the fee by PayPal send it to </w:t>
      </w:r>
      <w:hyperlink r:id="rId8" w:history="1">
        <w:r w:rsidR="00494EA4" w:rsidRPr="004C2B36">
          <w:rPr>
            <w:rStyle w:val="Hyperlink"/>
            <w:rFonts w:ascii="Comic Sans MS" w:hAnsi="Comic Sans MS"/>
            <w:bCs/>
            <w:szCs w:val="20"/>
          </w:rPr>
          <w:t>treasurer@asfa.org</w:t>
        </w:r>
      </w:hyperlink>
      <w:r w:rsidR="00494EA4" w:rsidRPr="004C2B36">
        <w:rPr>
          <w:rFonts w:ascii="Comic Sans MS" w:hAnsi="Comic Sans MS"/>
          <w:bCs/>
          <w:szCs w:val="20"/>
        </w:rPr>
        <w:t>. Put PayPal transaction ID on allotted space. Otherwise the check should be submitted to me</w:t>
      </w:r>
      <w:r w:rsidR="00A83569" w:rsidRPr="004C2B36">
        <w:rPr>
          <w:rFonts w:ascii="Comic Sans MS" w:hAnsi="Comic Sans MS"/>
          <w:bCs/>
          <w:szCs w:val="20"/>
        </w:rPr>
        <w:t xml:space="preserve"> </w:t>
      </w:r>
      <w:r w:rsidR="00B3501A">
        <w:rPr>
          <w:rFonts w:ascii="Comic Sans MS" w:hAnsi="Comic Sans MS"/>
          <w:bCs/>
          <w:szCs w:val="20"/>
        </w:rPr>
        <w:t>within a week of the trial</w:t>
      </w:r>
      <w:r w:rsidR="00CD18F9" w:rsidRPr="004C2B36">
        <w:rPr>
          <w:rFonts w:ascii="Comic Sans MS" w:hAnsi="Comic Sans MS"/>
          <w:bCs/>
          <w:szCs w:val="20"/>
        </w:rPr>
        <w:t>.</w:t>
      </w:r>
      <w:r w:rsidR="00D865FE" w:rsidRPr="004C2B36">
        <w:rPr>
          <w:rFonts w:ascii="Comic Sans MS" w:hAnsi="Comic Sans MS"/>
          <w:bCs/>
          <w:szCs w:val="20"/>
        </w:rPr>
        <w:t xml:space="preserve"> If you have </w:t>
      </w:r>
      <w:r w:rsidR="000B5811" w:rsidRPr="004C2B36">
        <w:rPr>
          <w:rFonts w:ascii="Comic Sans MS" w:hAnsi="Comic Sans MS"/>
          <w:bCs/>
          <w:szCs w:val="20"/>
        </w:rPr>
        <w:t xml:space="preserve">had LCI entries that have </w:t>
      </w:r>
      <w:r w:rsidR="00D865FE" w:rsidRPr="004C2B36">
        <w:rPr>
          <w:rFonts w:ascii="Comic Sans MS" w:hAnsi="Comic Sans MS"/>
          <w:bCs/>
          <w:szCs w:val="20"/>
        </w:rPr>
        <w:t xml:space="preserve">requested </w:t>
      </w:r>
      <w:r w:rsidR="000B5811" w:rsidRPr="004C2B36">
        <w:rPr>
          <w:rFonts w:ascii="Comic Sans MS" w:hAnsi="Comic Sans MS"/>
          <w:bCs/>
          <w:szCs w:val="20"/>
        </w:rPr>
        <w:t xml:space="preserve">a </w:t>
      </w:r>
      <w:r w:rsidR="00D865FE" w:rsidRPr="004C2B36">
        <w:rPr>
          <w:rFonts w:ascii="Comic Sans MS" w:hAnsi="Comic Sans MS"/>
          <w:bCs/>
          <w:szCs w:val="20"/>
        </w:rPr>
        <w:t xml:space="preserve">LCI# </w:t>
      </w:r>
      <w:r w:rsidR="00857889">
        <w:rPr>
          <w:rFonts w:ascii="Comic Sans MS" w:hAnsi="Comic Sans MS"/>
          <w:bCs/>
          <w:szCs w:val="20"/>
        </w:rPr>
        <w:t xml:space="preserve">be sure to </w:t>
      </w:r>
      <w:r w:rsidR="00D865FE" w:rsidRPr="004C2B36">
        <w:rPr>
          <w:rFonts w:ascii="Comic Sans MS" w:hAnsi="Comic Sans MS"/>
          <w:bCs/>
          <w:szCs w:val="20"/>
        </w:rPr>
        <w:t>include the $10.00 fee for each</w:t>
      </w:r>
      <w:r w:rsidR="00857889">
        <w:rPr>
          <w:rFonts w:ascii="Comic Sans MS" w:hAnsi="Comic Sans MS"/>
          <w:bCs/>
          <w:szCs w:val="20"/>
        </w:rPr>
        <w:t xml:space="preserve"> </w:t>
      </w:r>
      <w:r w:rsidR="00B3501A">
        <w:rPr>
          <w:rFonts w:ascii="Comic Sans MS" w:hAnsi="Comic Sans MS"/>
          <w:bCs/>
          <w:szCs w:val="20"/>
        </w:rPr>
        <w:t xml:space="preserve">request </w:t>
      </w:r>
      <w:r w:rsidR="00857889">
        <w:rPr>
          <w:rFonts w:ascii="Comic Sans MS" w:hAnsi="Comic Sans MS"/>
          <w:bCs/>
          <w:szCs w:val="20"/>
        </w:rPr>
        <w:t>and make note of it on per capita sheet</w:t>
      </w:r>
      <w:r w:rsidR="00494EA4" w:rsidRPr="004C2B36">
        <w:rPr>
          <w:rFonts w:ascii="Comic Sans MS" w:hAnsi="Comic Sans MS"/>
          <w:bCs/>
          <w:szCs w:val="20"/>
        </w:rPr>
        <w:t>.</w:t>
      </w:r>
      <w:r w:rsidR="00743C8C" w:rsidRPr="004C2B36">
        <w:rPr>
          <w:rFonts w:ascii="Comic Sans MS" w:hAnsi="Comic Sans MS"/>
          <w:bCs/>
          <w:szCs w:val="20"/>
        </w:rPr>
        <w:br/>
      </w:r>
    </w:p>
    <w:p w14:paraId="6417DADB" w14:textId="2DA151B4" w:rsidR="00D865FE" w:rsidRPr="004C2B36" w:rsidRDefault="000F3A17" w:rsidP="006C0BCC">
      <w:pPr>
        <w:pStyle w:val="BodyText"/>
        <w:numPr>
          <w:ilvl w:val="0"/>
          <w:numId w:val="13"/>
        </w:numPr>
        <w:rPr>
          <w:rFonts w:ascii="Comic Sans MS" w:hAnsi="Comic Sans MS"/>
          <w:bCs/>
          <w:szCs w:val="20"/>
        </w:rPr>
      </w:pPr>
      <w:r w:rsidRPr="004C2B36">
        <w:rPr>
          <w:rFonts w:ascii="Comic Sans MS" w:hAnsi="Comic Sans MS"/>
          <w:bCs/>
          <w:szCs w:val="20"/>
        </w:rPr>
        <w:t xml:space="preserve">An updated copy of the premium list is required only if there were any changes to the course plan or to </w:t>
      </w:r>
      <w:r w:rsidR="00CD18F9" w:rsidRPr="004C2B36">
        <w:rPr>
          <w:rFonts w:ascii="Comic Sans MS" w:hAnsi="Comic Sans MS"/>
          <w:bCs/>
          <w:szCs w:val="20"/>
        </w:rPr>
        <w:t xml:space="preserve">the </w:t>
      </w:r>
      <w:r w:rsidRPr="004C2B36">
        <w:rPr>
          <w:rFonts w:ascii="Comic Sans MS" w:hAnsi="Comic Sans MS"/>
          <w:bCs/>
          <w:szCs w:val="20"/>
        </w:rPr>
        <w:t>judge’s panel</w:t>
      </w:r>
      <w:r w:rsidR="00683A17" w:rsidRPr="004C2B36">
        <w:rPr>
          <w:rFonts w:ascii="Comic Sans MS" w:hAnsi="Comic Sans MS"/>
          <w:bCs/>
          <w:szCs w:val="20"/>
        </w:rPr>
        <w:t xml:space="preserve"> from what was posted on the ASFA website</w:t>
      </w:r>
      <w:r w:rsidRPr="004C2B36">
        <w:rPr>
          <w:rFonts w:ascii="Comic Sans MS" w:hAnsi="Comic Sans MS"/>
          <w:bCs/>
          <w:szCs w:val="20"/>
        </w:rPr>
        <w:t>. For changes to the judge’s panel the Chair of Judge’s must be notified of change and reason.</w:t>
      </w:r>
      <w:r w:rsidR="00D865FE" w:rsidRPr="004C2B36">
        <w:rPr>
          <w:rFonts w:ascii="Comic Sans MS" w:hAnsi="Comic Sans MS"/>
          <w:bCs/>
          <w:szCs w:val="20"/>
        </w:rPr>
        <w:t xml:space="preserve"> </w:t>
      </w:r>
      <w:r w:rsidRPr="004C2B36">
        <w:rPr>
          <w:rFonts w:ascii="Comic Sans MS" w:hAnsi="Comic Sans MS"/>
          <w:bCs/>
          <w:szCs w:val="20"/>
        </w:rPr>
        <w:t xml:space="preserve">Although it is not required </w:t>
      </w:r>
      <w:r w:rsidR="00CD18F9" w:rsidRPr="004C2B36">
        <w:rPr>
          <w:rFonts w:ascii="Comic Sans MS" w:hAnsi="Comic Sans MS"/>
          <w:bCs/>
          <w:szCs w:val="20"/>
        </w:rPr>
        <w:t xml:space="preserve">to include </w:t>
      </w:r>
      <w:r w:rsidRPr="004C2B36">
        <w:rPr>
          <w:rFonts w:ascii="Comic Sans MS" w:hAnsi="Comic Sans MS"/>
          <w:bCs/>
          <w:szCs w:val="20"/>
        </w:rPr>
        <w:t xml:space="preserve">a copy of premium </w:t>
      </w:r>
      <w:r w:rsidR="00CD18F9" w:rsidRPr="004C2B36">
        <w:rPr>
          <w:rFonts w:ascii="Comic Sans MS" w:hAnsi="Comic Sans MS"/>
          <w:bCs/>
          <w:szCs w:val="20"/>
        </w:rPr>
        <w:t xml:space="preserve">it </w:t>
      </w:r>
      <w:r w:rsidRPr="004C2B36">
        <w:rPr>
          <w:rFonts w:ascii="Comic Sans MS" w:hAnsi="Comic Sans MS"/>
          <w:bCs/>
          <w:szCs w:val="20"/>
        </w:rPr>
        <w:t>is appreciated.</w:t>
      </w:r>
      <w:r w:rsidR="00743C8C" w:rsidRPr="004C2B36">
        <w:rPr>
          <w:rFonts w:ascii="Comic Sans MS" w:hAnsi="Comic Sans MS"/>
          <w:bCs/>
          <w:szCs w:val="20"/>
        </w:rPr>
        <w:br/>
      </w:r>
    </w:p>
    <w:p w14:paraId="3ADA5D37" w14:textId="73407C8C" w:rsidR="000B5811" w:rsidRPr="00857889" w:rsidRDefault="00D865FE" w:rsidP="000B5811">
      <w:pPr>
        <w:pStyle w:val="ListParagraph"/>
        <w:numPr>
          <w:ilvl w:val="0"/>
          <w:numId w:val="10"/>
        </w:numPr>
        <w:rPr>
          <w:rFonts w:ascii="Comic Sans MS" w:hAnsi="Comic Sans MS"/>
          <w:bCs/>
          <w:sz w:val="20"/>
          <w:szCs w:val="20"/>
        </w:rPr>
      </w:pPr>
      <w:r w:rsidRPr="00857889">
        <w:rPr>
          <w:rFonts w:ascii="Comic Sans MS" w:hAnsi="Comic Sans MS"/>
          <w:b/>
          <w:bCs/>
          <w:sz w:val="20"/>
          <w:szCs w:val="20"/>
        </w:rPr>
        <w:t>Record sheet</w:t>
      </w:r>
      <w:r w:rsidR="00EF531E" w:rsidRPr="00857889">
        <w:rPr>
          <w:rFonts w:ascii="Comic Sans MS" w:hAnsi="Comic Sans MS"/>
          <w:b/>
          <w:bCs/>
          <w:sz w:val="20"/>
          <w:szCs w:val="20"/>
        </w:rPr>
        <w:t>s</w:t>
      </w:r>
      <w:r w:rsidRPr="00857889">
        <w:rPr>
          <w:rFonts w:ascii="Comic Sans MS" w:hAnsi="Comic Sans MS"/>
          <w:b/>
          <w:bCs/>
          <w:sz w:val="20"/>
          <w:szCs w:val="20"/>
        </w:rPr>
        <w:t xml:space="preserve"> </w:t>
      </w:r>
      <w:r w:rsidR="00CD18F9" w:rsidRPr="00857889">
        <w:rPr>
          <w:rFonts w:ascii="Comic Sans MS" w:hAnsi="Comic Sans MS"/>
          <w:b/>
          <w:bCs/>
          <w:sz w:val="20"/>
          <w:szCs w:val="20"/>
        </w:rPr>
        <w:t xml:space="preserve">are to be </w:t>
      </w:r>
      <w:r w:rsidRPr="00857889">
        <w:rPr>
          <w:rFonts w:ascii="Comic Sans MS" w:hAnsi="Comic Sans MS"/>
          <w:b/>
          <w:bCs/>
          <w:sz w:val="20"/>
          <w:szCs w:val="20"/>
        </w:rPr>
        <w:t>in alphabetical order</w:t>
      </w:r>
      <w:r w:rsidR="00BA09AE" w:rsidRPr="00857889">
        <w:rPr>
          <w:rFonts w:ascii="Comic Sans MS" w:hAnsi="Comic Sans MS"/>
          <w:b/>
          <w:bCs/>
          <w:sz w:val="20"/>
          <w:szCs w:val="20"/>
        </w:rPr>
        <w:t>, by breed</w:t>
      </w:r>
      <w:r w:rsidRPr="00857889">
        <w:rPr>
          <w:rFonts w:ascii="Comic Sans MS" w:hAnsi="Comic Sans MS"/>
          <w:b/>
          <w:bCs/>
          <w:sz w:val="20"/>
          <w:szCs w:val="20"/>
        </w:rPr>
        <w:t>.</w:t>
      </w:r>
      <w:r w:rsidRPr="00857889">
        <w:rPr>
          <w:rFonts w:ascii="Comic Sans MS" w:hAnsi="Comic Sans MS"/>
          <w:bCs/>
          <w:sz w:val="20"/>
          <w:szCs w:val="20"/>
        </w:rPr>
        <w:t xml:space="preserve"> I</w:t>
      </w:r>
      <w:r w:rsidR="00EF531E" w:rsidRPr="00857889">
        <w:rPr>
          <w:rFonts w:ascii="Comic Sans MS" w:hAnsi="Comic Sans MS"/>
          <w:bCs/>
          <w:sz w:val="20"/>
          <w:szCs w:val="20"/>
        </w:rPr>
        <w:t>f t</w:t>
      </w:r>
      <w:r w:rsidRPr="00857889">
        <w:rPr>
          <w:rFonts w:ascii="Comic Sans MS" w:hAnsi="Comic Sans MS"/>
          <w:bCs/>
          <w:sz w:val="20"/>
          <w:szCs w:val="20"/>
        </w:rPr>
        <w:t xml:space="preserve">here are </w:t>
      </w:r>
      <w:r w:rsidR="00CD18F9" w:rsidRPr="00857889">
        <w:rPr>
          <w:rFonts w:ascii="Comic Sans MS" w:hAnsi="Comic Sans MS"/>
          <w:bCs/>
          <w:sz w:val="20"/>
          <w:szCs w:val="20"/>
        </w:rPr>
        <w:t>any entr</w:t>
      </w:r>
      <w:r w:rsidR="00A34854" w:rsidRPr="00857889">
        <w:rPr>
          <w:rFonts w:ascii="Comic Sans MS" w:hAnsi="Comic Sans MS"/>
          <w:bCs/>
          <w:sz w:val="20"/>
          <w:szCs w:val="20"/>
        </w:rPr>
        <w:t>y forms</w:t>
      </w:r>
      <w:r w:rsidR="00CD18F9" w:rsidRPr="00857889">
        <w:rPr>
          <w:rFonts w:ascii="Comic Sans MS" w:hAnsi="Comic Sans MS"/>
          <w:bCs/>
          <w:sz w:val="20"/>
          <w:szCs w:val="20"/>
        </w:rPr>
        <w:t xml:space="preserve"> that must be submitted </w:t>
      </w:r>
      <w:r w:rsidR="000B5811" w:rsidRPr="00857889">
        <w:rPr>
          <w:rFonts w:ascii="Comic Sans MS" w:hAnsi="Comic Sans MS"/>
          <w:bCs/>
          <w:sz w:val="20"/>
          <w:szCs w:val="20"/>
        </w:rPr>
        <w:t>(see below)</w:t>
      </w:r>
      <w:r w:rsidR="002E330B" w:rsidRPr="00857889">
        <w:rPr>
          <w:rFonts w:ascii="Comic Sans MS" w:hAnsi="Comic Sans MS"/>
          <w:bCs/>
          <w:sz w:val="20"/>
          <w:szCs w:val="20"/>
        </w:rPr>
        <w:t>,</w:t>
      </w:r>
      <w:r w:rsidR="000B5811" w:rsidRPr="00857889">
        <w:rPr>
          <w:rFonts w:ascii="Comic Sans MS" w:hAnsi="Comic Sans MS"/>
          <w:bCs/>
          <w:sz w:val="20"/>
          <w:szCs w:val="20"/>
        </w:rPr>
        <w:t xml:space="preserve"> </w:t>
      </w:r>
      <w:r w:rsidR="00EF531E" w:rsidRPr="00857889">
        <w:rPr>
          <w:rFonts w:ascii="Comic Sans MS" w:hAnsi="Comic Sans MS"/>
          <w:bCs/>
          <w:sz w:val="20"/>
          <w:szCs w:val="20"/>
        </w:rPr>
        <w:t xml:space="preserve">they </w:t>
      </w:r>
      <w:r w:rsidR="00CD18F9" w:rsidRPr="00857889">
        <w:rPr>
          <w:rFonts w:ascii="Comic Sans MS" w:hAnsi="Comic Sans MS"/>
          <w:bCs/>
          <w:sz w:val="20"/>
          <w:szCs w:val="20"/>
        </w:rPr>
        <w:t xml:space="preserve">are to </w:t>
      </w:r>
      <w:r w:rsidR="00EF531E" w:rsidRPr="00857889">
        <w:rPr>
          <w:rFonts w:ascii="Comic Sans MS" w:hAnsi="Comic Sans MS"/>
          <w:bCs/>
          <w:sz w:val="20"/>
          <w:szCs w:val="20"/>
        </w:rPr>
        <w:t xml:space="preserve">be scanned or copied behind the record sheet </w:t>
      </w:r>
      <w:r w:rsidR="00B3501A">
        <w:rPr>
          <w:rFonts w:ascii="Comic Sans MS" w:hAnsi="Comic Sans MS"/>
          <w:bCs/>
          <w:sz w:val="20"/>
          <w:szCs w:val="20"/>
        </w:rPr>
        <w:t xml:space="preserve">on which </w:t>
      </w:r>
      <w:r w:rsidR="00EF531E" w:rsidRPr="00857889">
        <w:rPr>
          <w:rFonts w:ascii="Comic Sans MS" w:hAnsi="Comic Sans MS"/>
          <w:bCs/>
          <w:sz w:val="20"/>
          <w:szCs w:val="20"/>
        </w:rPr>
        <w:t>they are listed</w:t>
      </w:r>
      <w:r w:rsidR="00CD18F9" w:rsidRPr="00857889">
        <w:rPr>
          <w:rFonts w:ascii="Comic Sans MS" w:hAnsi="Comic Sans MS"/>
          <w:bCs/>
          <w:sz w:val="20"/>
          <w:szCs w:val="20"/>
        </w:rPr>
        <w:t xml:space="preserve">. This continues for </w:t>
      </w:r>
      <w:r w:rsidR="00EF531E" w:rsidRPr="00857889">
        <w:rPr>
          <w:rFonts w:ascii="Comic Sans MS" w:hAnsi="Comic Sans MS"/>
          <w:bCs/>
          <w:sz w:val="20"/>
          <w:szCs w:val="20"/>
        </w:rPr>
        <w:t>a</w:t>
      </w:r>
      <w:r w:rsidR="00CD18F9" w:rsidRPr="00857889">
        <w:rPr>
          <w:rFonts w:ascii="Comic Sans MS" w:hAnsi="Comic Sans MS"/>
          <w:bCs/>
          <w:sz w:val="20"/>
          <w:szCs w:val="20"/>
        </w:rPr>
        <w:t>ll of the breeds that</w:t>
      </w:r>
      <w:r w:rsidR="00EF531E" w:rsidRPr="00857889">
        <w:rPr>
          <w:rFonts w:ascii="Comic Sans MS" w:hAnsi="Comic Sans MS"/>
          <w:bCs/>
          <w:sz w:val="20"/>
          <w:szCs w:val="20"/>
        </w:rPr>
        <w:t xml:space="preserve"> </w:t>
      </w:r>
      <w:r w:rsidR="00CD18F9" w:rsidRPr="00857889">
        <w:rPr>
          <w:rFonts w:ascii="Comic Sans MS" w:hAnsi="Comic Sans MS"/>
          <w:bCs/>
          <w:sz w:val="20"/>
          <w:szCs w:val="20"/>
        </w:rPr>
        <w:t>were entered.</w:t>
      </w:r>
      <w:bookmarkEnd w:id="0"/>
      <w:r w:rsidR="000B5811" w:rsidRPr="00857889">
        <w:rPr>
          <w:rFonts w:ascii="Comic Sans MS" w:hAnsi="Comic Sans MS"/>
          <w:bCs/>
          <w:sz w:val="20"/>
          <w:szCs w:val="20"/>
        </w:rPr>
        <w:br/>
        <w:t>All record sheets completed in entirety that includes the BIF sheet</w:t>
      </w:r>
      <w:r w:rsidR="005F3AE8" w:rsidRPr="00857889">
        <w:rPr>
          <w:rFonts w:ascii="Comic Sans MS" w:hAnsi="Comic Sans MS"/>
          <w:bCs/>
          <w:sz w:val="20"/>
          <w:szCs w:val="20"/>
        </w:rPr>
        <w:t xml:space="preserve"> with the registration numbers</w:t>
      </w:r>
      <w:r w:rsidR="000B5811" w:rsidRPr="00857889">
        <w:rPr>
          <w:rFonts w:ascii="Comic Sans MS" w:hAnsi="Comic Sans MS"/>
          <w:bCs/>
          <w:sz w:val="20"/>
          <w:szCs w:val="20"/>
        </w:rPr>
        <w:t>. All information needs to be legible and as accurate.</w:t>
      </w:r>
    </w:p>
    <w:p w14:paraId="64AB0BDD" w14:textId="5A73863C" w:rsidR="000B5811" w:rsidRPr="004C2B36" w:rsidRDefault="000B5811" w:rsidP="000B5811">
      <w:pPr>
        <w:pStyle w:val="ListParagraph"/>
        <w:numPr>
          <w:ilvl w:val="1"/>
          <w:numId w:val="10"/>
        </w:numPr>
        <w:rPr>
          <w:rFonts w:ascii="Comic Sans MS" w:hAnsi="Comic Sans MS"/>
          <w:bCs/>
          <w:sz w:val="20"/>
          <w:szCs w:val="20"/>
        </w:rPr>
      </w:pPr>
      <w:r w:rsidRPr="004C2B36">
        <w:rPr>
          <w:rFonts w:ascii="Comic Sans MS" w:hAnsi="Comic Sans MS"/>
          <w:bCs/>
          <w:sz w:val="20"/>
          <w:szCs w:val="20"/>
        </w:rPr>
        <w:t>If any trial entry is Excused, Dismissed or Disqualified</w:t>
      </w:r>
      <w:r w:rsidR="000911B4" w:rsidRPr="004C2B36">
        <w:rPr>
          <w:rFonts w:ascii="Comic Sans MS" w:hAnsi="Comic Sans MS"/>
          <w:bCs/>
          <w:sz w:val="20"/>
          <w:szCs w:val="20"/>
        </w:rPr>
        <w:t>,</w:t>
      </w:r>
      <w:r w:rsidRPr="004C2B36">
        <w:rPr>
          <w:rFonts w:ascii="Comic Sans MS" w:hAnsi="Comic Sans MS"/>
          <w:bCs/>
          <w:sz w:val="20"/>
          <w:szCs w:val="20"/>
        </w:rPr>
        <w:t xml:space="preserve"> a copy of the </w:t>
      </w:r>
      <w:r w:rsidR="00857889" w:rsidRPr="004C2B36">
        <w:rPr>
          <w:rFonts w:ascii="Comic Sans MS" w:hAnsi="Comic Sans MS"/>
          <w:bCs/>
          <w:sz w:val="20"/>
          <w:szCs w:val="20"/>
        </w:rPr>
        <w:t>judge’s</w:t>
      </w:r>
      <w:r w:rsidRPr="004C2B36">
        <w:rPr>
          <w:rFonts w:ascii="Comic Sans MS" w:hAnsi="Comic Sans MS"/>
          <w:bCs/>
          <w:sz w:val="20"/>
          <w:szCs w:val="20"/>
        </w:rPr>
        <w:t xml:space="preserve"> sheet(s) is to be included with the results. </w:t>
      </w:r>
      <w:r w:rsidR="00743C8C" w:rsidRPr="004C2B36">
        <w:rPr>
          <w:rFonts w:ascii="Comic Sans MS" w:hAnsi="Comic Sans MS"/>
          <w:bCs/>
          <w:sz w:val="20"/>
          <w:szCs w:val="20"/>
        </w:rPr>
        <w:t>They are to be scanned and placed with the entry(s) behind the appropriate Record sheet.</w:t>
      </w:r>
    </w:p>
    <w:p w14:paraId="7EC2A469" w14:textId="77777777" w:rsidR="000B5811" w:rsidRPr="004C2B36" w:rsidRDefault="000B5811" w:rsidP="000B5811">
      <w:pPr>
        <w:pStyle w:val="ListParagraph"/>
        <w:numPr>
          <w:ilvl w:val="1"/>
          <w:numId w:val="10"/>
        </w:numPr>
        <w:rPr>
          <w:rFonts w:ascii="Comic Sans MS" w:hAnsi="Comic Sans MS"/>
          <w:bCs/>
          <w:sz w:val="20"/>
          <w:szCs w:val="20"/>
        </w:rPr>
      </w:pPr>
      <w:r w:rsidRPr="004C2B36">
        <w:rPr>
          <w:rFonts w:ascii="Comic Sans MS" w:hAnsi="Comic Sans MS"/>
          <w:bCs/>
          <w:sz w:val="20"/>
          <w:szCs w:val="20"/>
        </w:rPr>
        <w:t>O-TRIALS15 When two judges are used, they shall be designated on the record sheet as Judge 1 and Judge 2, alphabetically by last name. This is for all judges whether Provisional or full judge.</w:t>
      </w:r>
    </w:p>
    <w:p w14:paraId="0C2A5E10" w14:textId="1CF19633" w:rsidR="000B5811" w:rsidRPr="004C2B36" w:rsidRDefault="000B5811" w:rsidP="000B5811">
      <w:pPr>
        <w:pStyle w:val="ListParagraph"/>
        <w:numPr>
          <w:ilvl w:val="1"/>
          <w:numId w:val="10"/>
        </w:numPr>
        <w:rPr>
          <w:rFonts w:ascii="Comic Sans MS" w:hAnsi="Comic Sans MS"/>
          <w:bCs/>
          <w:sz w:val="20"/>
          <w:szCs w:val="20"/>
        </w:rPr>
      </w:pPr>
      <w:r w:rsidRPr="004C2B36">
        <w:rPr>
          <w:rFonts w:ascii="Comic Sans MS" w:hAnsi="Comic Sans MS"/>
          <w:bCs/>
          <w:sz w:val="20"/>
          <w:szCs w:val="20"/>
        </w:rPr>
        <w:t>O-TRIALS04 The Field Clerk’s name shall be indicated on each record sheet, but the Field Clerk’s signature is not required.</w:t>
      </w:r>
      <w:r w:rsidR="00857889">
        <w:rPr>
          <w:rFonts w:ascii="Comic Sans MS" w:hAnsi="Comic Sans MS"/>
          <w:bCs/>
          <w:sz w:val="20"/>
          <w:szCs w:val="20"/>
        </w:rPr>
        <w:t xml:space="preserve"> Even if the FTS is the clerk there needs to be a name on the clerk line.</w:t>
      </w:r>
    </w:p>
    <w:p w14:paraId="5067407D" w14:textId="77777777" w:rsidR="000B5811" w:rsidRPr="004C2B36" w:rsidRDefault="000B5811" w:rsidP="000B5811">
      <w:pPr>
        <w:pStyle w:val="ListParagraph"/>
        <w:numPr>
          <w:ilvl w:val="1"/>
          <w:numId w:val="10"/>
        </w:numPr>
        <w:rPr>
          <w:rFonts w:ascii="Comic Sans MS" w:hAnsi="Comic Sans MS"/>
          <w:bCs/>
          <w:sz w:val="20"/>
          <w:szCs w:val="20"/>
        </w:rPr>
      </w:pPr>
      <w:r w:rsidRPr="004C2B36">
        <w:rPr>
          <w:rFonts w:ascii="Comic Sans MS" w:hAnsi="Comic Sans MS"/>
          <w:bCs/>
          <w:sz w:val="20"/>
          <w:szCs w:val="20"/>
        </w:rPr>
        <w:t>Per Ch V Sec 6 (g) hounds can no longer be left tied. There must be a runoff or a forfeit. The only tie that can stand is if it is the result of an error found during post trial review by the FTS and then a note must be attached explaining the problem.</w:t>
      </w:r>
    </w:p>
    <w:p w14:paraId="2421C97D" w14:textId="77777777" w:rsidR="000B5811" w:rsidRPr="004C2B36" w:rsidRDefault="000B5811" w:rsidP="000B5811">
      <w:pPr>
        <w:pStyle w:val="ListParagraph"/>
        <w:numPr>
          <w:ilvl w:val="1"/>
          <w:numId w:val="10"/>
        </w:numPr>
        <w:rPr>
          <w:rFonts w:ascii="Comic Sans MS" w:hAnsi="Comic Sans MS"/>
          <w:bCs/>
          <w:sz w:val="20"/>
          <w:szCs w:val="20"/>
        </w:rPr>
      </w:pPr>
      <w:r w:rsidRPr="004C2B36">
        <w:rPr>
          <w:rFonts w:ascii="Comic Sans MS" w:hAnsi="Comic Sans MS"/>
          <w:bCs/>
          <w:sz w:val="20"/>
          <w:szCs w:val="20"/>
        </w:rPr>
        <w:t>Any hound listed but did not run will need to have an acceptable reason (per the ASFA Running Rules) listed on the record sheet. If nothing is noted or it just says pulled, the hound will count for per capita. If an owner is unable to separate their hounds and decides to pull an entry there is no refund for this!</w:t>
      </w:r>
    </w:p>
    <w:p w14:paraId="3F3B7E3A" w14:textId="50916D13" w:rsidR="000B5811" w:rsidRPr="004C2B36" w:rsidRDefault="000B5811" w:rsidP="000B5811">
      <w:pPr>
        <w:pStyle w:val="ListParagraph"/>
        <w:numPr>
          <w:ilvl w:val="1"/>
          <w:numId w:val="10"/>
        </w:numPr>
        <w:rPr>
          <w:rFonts w:ascii="Comic Sans MS" w:hAnsi="Comic Sans MS"/>
          <w:bCs/>
          <w:sz w:val="20"/>
          <w:szCs w:val="20"/>
        </w:rPr>
      </w:pPr>
      <w:r w:rsidRPr="004C2B36">
        <w:rPr>
          <w:rFonts w:ascii="Comic Sans MS" w:hAnsi="Comic Sans MS"/>
          <w:bCs/>
          <w:sz w:val="20"/>
          <w:szCs w:val="20"/>
        </w:rPr>
        <w:t>On the Single sheet</w:t>
      </w:r>
      <w:r w:rsidR="00CC0D95" w:rsidRPr="004C2B36">
        <w:rPr>
          <w:rFonts w:ascii="Comic Sans MS" w:hAnsi="Comic Sans MS"/>
          <w:bCs/>
          <w:sz w:val="20"/>
          <w:szCs w:val="20"/>
        </w:rPr>
        <w:t>,</w:t>
      </w:r>
      <w:r w:rsidRPr="004C2B36">
        <w:rPr>
          <w:rFonts w:ascii="Comic Sans MS" w:hAnsi="Comic Sans MS"/>
          <w:bCs/>
          <w:sz w:val="20"/>
          <w:szCs w:val="20"/>
        </w:rPr>
        <w:t xml:space="preserve"> I would like the breed initials placed in the section with the call name. It is helpful to me if I have questions and am trying to search the database. </w:t>
      </w:r>
    </w:p>
    <w:p w14:paraId="70489F91" w14:textId="26BE3BA0" w:rsidR="000F3A17" w:rsidRPr="004C2B36" w:rsidRDefault="00E92074" w:rsidP="00ED6DA0">
      <w:pPr>
        <w:spacing w:after="160" w:line="259" w:lineRule="auto"/>
        <w:rPr>
          <w:rFonts w:ascii="Comic Sans MS" w:hAnsi="Comic Sans MS"/>
          <w:b/>
          <w:bCs/>
          <w:szCs w:val="20"/>
        </w:rPr>
      </w:pPr>
      <w:r>
        <w:rPr>
          <w:rFonts w:ascii="Comic Sans MS" w:hAnsi="Comic Sans MS"/>
          <w:b/>
          <w:bCs/>
          <w:szCs w:val="20"/>
        </w:rPr>
        <w:br w:type="page"/>
      </w:r>
      <w:r w:rsidR="000F3A17" w:rsidRPr="004C2B36">
        <w:rPr>
          <w:rFonts w:ascii="Comic Sans MS" w:hAnsi="Comic Sans MS"/>
          <w:b/>
          <w:bCs/>
          <w:szCs w:val="20"/>
        </w:rPr>
        <w:lastRenderedPageBreak/>
        <w:t>Entries that must be submitted with your trial results</w:t>
      </w:r>
    </w:p>
    <w:p w14:paraId="2D1E6CDF" w14:textId="4024C2C9" w:rsidR="000F3A17" w:rsidRPr="004C2B36" w:rsidRDefault="000F3A17" w:rsidP="00F23EA6">
      <w:pPr>
        <w:pStyle w:val="BodyText"/>
        <w:numPr>
          <w:ilvl w:val="0"/>
          <w:numId w:val="20"/>
        </w:numPr>
        <w:rPr>
          <w:rFonts w:ascii="Comic Sans MS" w:hAnsi="Comic Sans MS"/>
          <w:bCs/>
          <w:szCs w:val="20"/>
        </w:rPr>
      </w:pPr>
      <w:r w:rsidRPr="004C2B36">
        <w:rPr>
          <w:rFonts w:ascii="Comic Sans MS" w:hAnsi="Comic Sans MS"/>
          <w:bCs/>
          <w:szCs w:val="20"/>
        </w:rPr>
        <w:t xml:space="preserve">Entries for all hound(s) that are marked as FTE (First Time Entry). This must be accompanied by proof of registration (examples AKC, UKC or CKC), waived for NGA registered hounds &amp; proof of certification </w:t>
      </w:r>
      <w:r w:rsidR="005861A2" w:rsidRPr="004C2B36">
        <w:rPr>
          <w:rFonts w:ascii="Comic Sans MS" w:hAnsi="Comic Sans MS"/>
          <w:bCs/>
          <w:szCs w:val="20"/>
        </w:rPr>
        <w:t>(signed certification is only good for one year) i</w:t>
      </w:r>
      <w:r w:rsidRPr="004C2B36">
        <w:rPr>
          <w:rFonts w:ascii="Comic Sans MS" w:hAnsi="Comic Sans MS"/>
          <w:bCs/>
          <w:szCs w:val="20"/>
        </w:rPr>
        <w:t xml:space="preserve">f entered in a regular stake. </w:t>
      </w:r>
      <w:r w:rsidR="00E92074" w:rsidRPr="004C2B36">
        <w:rPr>
          <w:rFonts w:ascii="Comic Sans MS" w:hAnsi="Comic Sans MS"/>
          <w:bCs/>
          <w:szCs w:val="20"/>
        </w:rPr>
        <w:t>If proof of certification has been waived, a copy of the signed waiver and proof of the title must be included.</w:t>
      </w:r>
      <w:r w:rsidR="00E92074">
        <w:rPr>
          <w:rFonts w:ascii="Comic Sans MS" w:hAnsi="Comic Sans MS"/>
          <w:bCs/>
          <w:szCs w:val="20"/>
        </w:rPr>
        <w:t xml:space="preserve"> </w:t>
      </w:r>
      <w:r w:rsidRPr="004C2B36">
        <w:rPr>
          <w:rFonts w:ascii="Comic Sans MS" w:hAnsi="Comic Sans MS"/>
          <w:bCs/>
          <w:szCs w:val="20"/>
        </w:rPr>
        <w:t>Any FTE in the Single Stake and the LCI stakes require a copy of registration unless the LCI is requesting registration with ASFA</w:t>
      </w:r>
      <w:r w:rsidR="00BA3BFC" w:rsidRPr="004C2B36">
        <w:rPr>
          <w:rFonts w:ascii="Comic Sans MS" w:hAnsi="Comic Sans MS"/>
          <w:bCs/>
          <w:szCs w:val="20"/>
        </w:rPr>
        <w:t>.</w:t>
      </w:r>
      <w:r w:rsidRPr="004C2B36">
        <w:rPr>
          <w:rFonts w:ascii="Comic Sans MS" w:hAnsi="Comic Sans MS"/>
          <w:bCs/>
          <w:szCs w:val="20"/>
        </w:rPr>
        <w:t xml:space="preserve"> </w:t>
      </w:r>
      <w:r w:rsidR="00BA3BFC" w:rsidRPr="004C2B36">
        <w:rPr>
          <w:rFonts w:ascii="Comic Sans MS" w:hAnsi="Comic Sans MS"/>
          <w:bCs/>
          <w:szCs w:val="20"/>
        </w:rPr>
        <w:t>T</w:t>
      </w:r>
      <w:r w:rsidRPr="004C2B36">
        <w:rPr>
          <w:rFonts w:ascii="Comic Sans MS" w:hAnsi="Comic Sans MS"/>
          <w:bCs/>
          <w:szCs w:val="20"/>
        </w:rPr>
        <w:t xml:space="preserve">hen the form to request number must be attached. </w:t>
      </w:r>
    </w:p>
    <w:p w14:paraId="62D764F2" w14:textId="77777777" w:rsidR="00683A17" w:rsidRPr="004C2B36" w:rsidRDefault="000F3A17" w:rsidP="00F23EA6">
      <w:pPr>
        <w:pStyle w:val="BodyText"/>
        <w:numPr>
          <w:ilvl w:val="0"/>
          <w:numId w:val="20"/>
        </w:numPr>
        <w:rPr>
          <w:rFonts w:ascii="Comic Sans MS" w:hAnsi="Comic Sans MS"/>
          <w:bCs/>
          <w:szCs w:val="20"/>
        </w:rPr>
      </w:pPr>
      <w:r w:rsidRPr="004C2B36">
        <w:rPr>
          <w:rFonts w:ascii="Comic Sans MS" w:hAnsi="Comic Sans MS"/>
          <w:bCs/>
          <w:szCs w:val="20"/>
        </w:rPr>
        <w:t xml:space="preserve">Entry forms that indicate a change in the information (titles, address, etc). </w:t>
      </w:r>
    </w:p>
    <w:p w14:paraId="03436FC5" w14:textId="2D04C290" w:rsidR="000F3A17" w:rsidRPr="004C2B36" w:rsidRDefault="000F3A17" w:rsidP="00F23EA6">
      <w:pPr>
        <w:pStyle w:val="BodyText"/>
        <w:numPr>
          <w:ilvl w:val="0"/>
          <w:numId w:val="20"/>
        </w:numPr>
        <w:rPr>
          <w:rFonts w:ascii="Comic Sans MS" w:hAnsi="Comic Sans MS"/>
          <w:bCs/>
          <w:szCs w:val="20"/>
        </w:rPr>
      </w:pPr>
      <w:r w:rsidRPr="004C2B36">
        <w:rPr>
          <w:rFonts w:ascii="Comic Sans MS" w:hAnsi="Comic Sans MS"/>
          <w:bCs/>
          <w:szCs w:val="20"/>
        </w:rPr>
        <w:t>If the change is in ownership</w:t>
      </w:r>
      <w:r w:rsidR="006031FE" w:rsidRPr="004C2B36">
        <w:rPr>
          <w:rFonts w:ascii="Comic Sans MS" w:hAnsi="Comic Sans MS"/>
          <w:bCs/>
          <w:szCs w:val="20"/>
        </w:rPr>
        <w:t>,</w:t>
      </w:r>
      <w:r w:rsidRPr="004C2B36">
        <w:rPr>
          <w:rFonts w:ascii="Comic Sans MS" w:hAnsi="Comic Sans MS"/>
          <w:bCs/>
          <w:szCs w:val="20"/>
        </w:rPr>
        <w:t xml:space="preserve"> an updated copy of registration reflecting said change must be attached.</w:t>
      </w:r>
    </w:p>
    <w:p w14:paraId="4D239A5A" w14:textId="77777777" w:rsidR="000F3A17" w:rsidRPr="004C2B36" w:rsidRDefault="000F3A17" w:rsidP="00F23EA6">
      <w:pPr>
        <w:pStyle w:val="BodyText"/>
        <w:numPr>
          <w:ilvl w:val="0"/>
          <w:numId w:val="20"/>
        </w:numPr>
        <w:rPr>
          <w:rFonts w:ascii="Comic Sans MS" w:hAnsi="Comic Sans MS"/>
          <w:bCs/>
          <w:szCs w:val="20"/>
        </w:rPr>
      </w:pPr>
      <w:r w:rsidRPr="004C2B36">
        <w:rPr>
          <w:rFonts w:ascii="Comic Sans MS" w:hAnsi="Comic Sans MS"/>
          <w:bCs/>
          <w:szCs w:val="20"/>
        </w:rPr>
        <w:t>Entry forms that reflect that said hound is working off a dismissal.</w:t>
      </w:r>
    </w:p>
    <w:p w14:paraId="67B638E2" w14:textId="2E2D8B66" w:rsidR="000F3A17" w:rsidRPr="004C2B36" w:rsidRDefault="000F3A17" w:rsidP="00743C8C">
      <w:pPr>
        <w:pStyle w:val="BodyText"/>
        <w:rPr>
          <w:rFonts w:ascii="Comic Sans MS" w:eastAsia="MS Mincho" w:hAnsi="Comic Sans MS"/>
          <w:iCs/>
        </w:rPr>
      </w:pPr>
    </w:p>
    <w:p w14:paraId="4E1360E8" w14:textId="77777777" w:rsidR="000F3A17" w:rsidRPr="004C2B36" w:rsidRDefault="000F3A17" w:rsidP="000F3A17">
      <w:pPr>
        <w:ind w:left="360"/>
        <w:rPr>
          <w:rFonts w:ascii="Comic Sans MS" w:hAnsi="Comic Sans MS"/>
          <w:sz w:val="22"/>
        </w:rPr>
      </w:pPr>
      <w:r w:rsidRPr="004C2B36">
        <w:rPr>
          <w:rFonts w:ascii="Comic Sans MS" w:eastAsia="MS Mincho" w:hAnsi="Comic Sans MS"/>
          <w:b/>
          <w:bCs/>
          <w:i/>
          <w:iCs/>
          <w:sz w:val="44"/>
          <w:u w:val="single"/>
        </w:rPr>
        <w:t>Most Frequent Records Errors</w:t>
      </w:r>
    </w:p>
    <w:p w14:paraId="4B189834" w14:textId="3EF75794" w:rsidR="000F3A17" w:rsidRPr="004C2B36" w:rsidRDefault="000F3A17" w:rsidP="00494EA4">
      <w:pPr>
        <w:pStyle w:val="PlainText"/>
        <w:numPr>
          <w:ilvl w:val="0"/>
          <w:numId w:val="19"/>
        </w:numPr>
        <w:rPr>
          <w:rFonts w:ascii="Comic Sans MS" w:eastAsia="MS Mincho" w:hAnsi="Comic Sans MS" w:cs="Times New Roman"/>
          <w:sz w:val="24"/>
          <w:szCs w:val="24"/>
        </w:rPr>
      </w:pPr>
      <w:r w:rsidRPr="004C2B36">
        <w:rPr>
          <w:rFonts w:ascii="Comic Sans MS" w:eastAsia="MS Mincho" w:hAnsi="Comic Sans MS" w:cs="Times New Roman"/>
          <w:sz w:val="24"/>
          <w:szCs w:val="24"/>
        </w:rPr>
        <w:t xml:space="preserve">FTE entries not submitted, typically because owner has not marked as such. </w:t>
      </w:r>
      <w:r w:rsidR="00846B24" w:rsidRPr="004C2B36">
        <w:rPr>
          <w:rFonts w:ascii="Comic Sans MS" w:eastAsia="MS Mincho" w:hAnsi="Comic Sans MS" w:cs="Times New Roman"/>
          <w:sz w:val="24"/>
          <w:szCs w:val="24"/>
        </w:rPr>
        <w:t xml:space="preserve">Since I no longer receive all of the entries I frequently come across entries on the record sheet that is a FTE but I don’t have entry. I will email you for </w:t>
      </w:r>
      <w:r w:rsidR="00E92074">
        <w:rPr>
          <w:rFonts w:ascii="Comic Sans MS" w:eastAsia="MS Mincho" w:hAnsi="Comic Sans MS" w:cs="Times New Roman"/>
          <w:sz w:val="24"/>
          <w:szCs w:val="24"/>
        </w:rPr>
        <w:t xml:space="preserve">the </w:t>
      </w:r>
      <w:r w:rsidR="00846B24" w:rsidRPr="004C2B36">
        <w:rPr>
          <w:rFonts w:ascii="Comic Sans MS" w:eastAsia="MS Mincho" w:hAnsi="Comic Sans MS" w:cs="Times New Roman"/>
          <w:sz w:val="24"/>
          <w:szCs w:val="24"/>
        </w:rPr>
        <w:t>entry</w:t>
      </w:r>
      <w:r w:rsidR="00E92074">
        <w:rPr>
          <w:rFonts w:ascii="Comic Sans MS" w:eastAsia="MS Mincho" w:hAnsi="Comic Sans MS" w:cs="Times New Roman"/>
          <w:sz w:val="24"/>
          <w:szCs w:val="24"/>
        </w:rPr>
        <w:t>,</w:t>
      </w:r>
      <w:r w:rsidR="00846B24" w:rsidRPr="004C2B36">
        <w:rPr>
          <w:rFonts w:ascii="Comic Sans MS" w:eastAsia="MS Mincho" w:hAnsi="Comic Sans MS" w:cs="Times New Roman"/>
          <w:sz w:val="24"/>
          <w:szCs w:val="24"/>
        </w:rPr>
        <w:t xml:space="preserve"> a</w:t>
      </w:r>
      <w:r w:rsidR="00E92074">
        <w:rPr>
          <w:rFonts w:ascii="Comic Sans MS" w:eastAsia="MS Mincho" w:hAnsi="Comic Sans MS" w:cs="Times New Roman"/>
          <w:sz w:val="24"/>
          <w:szCs w:val="24"/>
        </w:rPr>
        <w:t>s I</w:t>
      </w:r>
      <w:r w:rsidR="00846B24" w:rsidRPr="004C2B36">
        <w:rPr>
          <w:rFonts w:ascii="Comic Sans MS" w:eastAsia="MS Mincho" w:hAnsi="Comic Sans MS" w:cs="Times New Roman"/>
          <w:sz w:val="24"/>
          <w:szCs w:val="24"/>
        </w:rPr>
        <w:t xml:space="preserve"> need it ASAP</w:t>
      </w:r>
      <w:r w:rsidR="00E92074">
        <w:rPr>
          <w:rFonts w:ascii="Comic Sans MS" w:eastAsia="MS Mincho" w:hAnsi="Comic Sans MS" w:cs="Times New Roman"/>
          <w:sz w:val="24"/>
          <w:szCs w:val="24"/>
        </w:rPr>
        <w:t xml:space="preserve"> so as  not</w:t>
      </w:r>
      <w:r w:rsidR="00846B24" w:rsidRPr="004C2B36">
        <w:rPr>
          <w:rFonts w:ascii="Comic Sans MS" w:eastAsia="MS Mincho" w:hAnsi="Comic Sans MS" w:cs="Times New Roman"/>
          <w:sz w:val="24"/>
          <w:szCs w:val="24"/>
        </w:rPr>
        <w:t xml:space="preserve"> to delay trial entry.</w:t>
      </w:r>
    </w:p>
    <w:p w14:paraId="0993EF2A" w14:textId="70EBB28D" w:rsidR="000F3A17" w:rsidRPr="004C2B36" w:rsidRDefault="000F3A17" w:rsidP="00494EA4">
      <w:pPr>
        <w:pStyle w:val="PlainText"/>
        <w:numPr>
          <w:ilvl w:val="0"/>
          <w:numId w:val="19"/>
        </w:numPr>
        <w:rPr>
          <w:rFonts w:ascii="Comic Sans MS" w:eastAsia="MS Mincho" w:hAnsi="Comic Sans MS" w:cs="Times New Roman"/>
          <w:sz w:val="24"/>
          <w:szCs w:val="24"/>
        </w:rPr>
      </w:pPr>
      <w:r w:rsidRPr="004C2B36">
        <w:rPr>
          <w:rFonts w:ascii="Comic Sans MS" w:eastAsia="MS Mincho" w:hAnsi="Comic Sans MS" w:cs="Times New Roman"/>
          <w:sz w:val="24"/>
          <w:szCs w:val="24"/>
        </w:rPr>
        <w:t xml:space="preserve">Incomplete Records sheets. </w:t>
      </w:r>
      <w:r w:rsidR="00475AA3" w:rsidRPr="004C2B36">
        <w:rPr>
          <w:rFonts w:ascii="Comic Sans MS" w:eastAsia="MS Mincho" w:hAnsi="Comic Sans MS" w:cs="Times New Roman"/>
          <w:sz w:val="24"/>
          <w:szCs w:val="24"/>
        </w:rPr>
        <w:t xml:space="preserve">All </w:t>
      </w:r>
      <w:r w:rsidR="006F7812" w:rsidRPr="004C2B36">
        <w:rPr>
          <w:rFonts w:ascii="Comic Sans MS" w:eastAsia="MS Mincho" w:hAnsi="Comic Sans MS" w:cs="Times New Roman"/>
          <w:sz w:val="24"/>
          <w:szCs w:val="24"/>
        </w:rPr>
        <w:t>R</w:t>
      </w:r>
      <w:r w:rsidR="00475AA3" w:rsidRPr="004C2B36">
        <w:rPr>
          <w:rFonts w:ascii="Comic Sans MS" w:eastAsia="MS Mincho" w:hAnsi="Comic Sans MS" w:cs="Times New Roman"/>
          <w:sz w:val="24"/>
          <w:szCs w:val="24"/>
        </w:rPr>
        <w:t>ecord sheets m</w:t>
      </w:r>
      <w:r w:rsidRPr="004C2B36">
        <w:rPr>
          <w:rFonts w:ascii="Comic Sans MS" w:eastAsia="MS Mincho" w:hAnsi="Comic Sans MS" w:cs="Times New Roman"/>
          <w:sz w:val="24"/>
          <w:szCs w:val="24"/>
        </w:rPr>
        <w:t>ust have call name &amp; registration number.</w:t>
      </w:r>
    </w:p>
    <w:p w14:paraId="0B4AE3CB" w14:textId="77777777" w:rsidR="000F3A17" w:rsidRPr="004C2B36" w:rsidRDefault="000F3A17" w:rsidP="00494EA4">
      <w:pPr>
        <w:pStyle w:val="PlainText"/>
        <w:numPr>
          <w:ilvl w:val="0"/>
          <w:numId w:val="19"/>
        </w:numPr>
        <w:rPr>
          <w:rFonts w:ascii="Comic Sans MS" w:eastAsia="MS Mincho" w:hAnsi="Comic Sans MS" w:cs="Times New Roman"/>
          <w:sz w:val="24"/>
          <w:szCs w:val="24"/>
        </w:rPr>
      </w:pPr>
      <w:r w:rsidRPr="004C2B36">
        <w:rPr>
          <w:rFonts w:ascii="Comic Sans MS" w:eastAsia="MS Mincho" w:hAnsi="Comic Sans MS" w:cs="Times New Roman"/>
          <w:sz w:val="24"/>
          <w:szCs w:val="24"/>
        </w:rPr>
        <w:t>Not marking forfeits, just marking the placement(s).</w:t>
      </w:r>
    </w:p>
    <w:p w14:paraId="5311ABCD" w14:textId="2024B129" w:rsidR="000F3A17" w:rsidRPr="004C2B36" w:rsidRDefault="000F3A17" w:rsidP="00494EA4">
      <w:pPr>
        <w:pStyle w:val="PlainText"/>
        <w:numPr>
          <w:ilvl w:val="0"/>
          <w:numId w:val="19"/>
        </w:numPr>
        <w:rPr>
          <w:rFonts w:ascii="Comic Sans MS" w:eastAsia="MS Mincho" w:hAnsi="Comic Sans MS" w:cs="Times New Roman"/>
          <w:sz w:val="24"/>
          <w:szCs w:val="24"/>
        </w:rPr>
      </w:pPr>
      <w:r w:rsidRPr="004C2B36">
        <w:rPr>
          <w:rFonts w:ascii="Comic Sans MS" w:eastAsia="MS Mincho" w:hAnsi="Comic Sans MS" w:cs="Times New Roman"/>
          <w:sz w:val="24"/>
          <w:szCs w:val="24"/>
        </w:rPr>
        <w:t>The name of the field clerk is missing (required to be listed on the Record sheet).</w:t>
      </w:r>
    </w:p>
    <w:p w14:paraId="67F8B522" w14:textId="36771E57" w:rsidR="000F3A17" w:rsidRPr="004C2B36" w:rsidRDefault="000F3A17" w:rsidP="00494EA4">
      <w:pPr>
        <w:pStyle w:val="PlainText"/>
        <w:numPr>
          <w:ilvl w:val="0"/>
          <w:numId w:val="19"/>
        </w:numPr>
        <w:rPr>
          <w:rFonts w:ascii="Comic Sans MS" w:eastAsia="MS Mincho" w:hAnsi="Comic Sans MS" w:cs="Times New Roman"/>
          <w:sz w:val="24"/>
          <w:szCs w:val="24"/>
        </w:rPr>
      </w:pPr>
      <w:r w:rsidRPr="004C2B36">
        <w:rPr>
          <w:rFonts w:ascii="Comic Sans MS" w:eastAsia="MS Mincho" w:hAnsi="Comic Sans MS" w:cs="Times New Roman"/>
          <w:sz w:val="24"/>
          <w:szCs w:val="24"/>
        </w:rPr>
        <w:t xml:space="preserve">Giving hounds placements that have not </w:t>
      </w:r>
      <w:r w:rsidR="006F7812" w:rsidRPr="004C2B36">
        <w:rPr>
          <w:rFonts w:ascii="Comic Sans MS" w:eastAsia="MS Mincho" w:hAnsi="Comic Sans MS" w:cs="Times New Roman"/>
          <w:sz w:val="24"/>
          <w:szCs w:val="24"/>
        </w:rPr>
        <w:t xml:space="preserve">received a </w:t>
      </w:r>
      <w:r w:rsidRPr="004C2B36">
        <w:rPr>
          <w:rFonts w:ascii="Comic Sans MS" w:eastAsia="MS Mincho" w:hAnsi="Comic Sans MS" w:cs="Times New Roman"/>
          <w:sz w:val="24"/>
          <w:szCs w:val="24"/>
        </w:rPr>
        <w:t>total 50% of possible combined score.</w:t>
      </w:r>
      <w:r w:rsidR="00C51F79" w:rsidRPr="004C2B36">
        <w:rPr>
          <w:rFonts w:ascii="Comic Sans MS" w:eastAsia="MS Mincho" w:hAnsi="Comic Sans MS" w:cs="Times New Roman"/>
          <w:sz w:val="24"/>
          <w:szCs w:val="24"/>
        </w:rPr>
        <w:t xml:space="preserve"> (One judge = at least </w:t>
      </w:r>
      <w:r w:rsidR="00ED6DA0">
        <w:rPr>
          <w:rFonts w:ascii="Comic Sans MS" w:eastAsia="MS Mincho" w:hAnsi="Comic Sans MS" w:cs="Times New Roman"/>
          <w:sz w:val="24"/>
          <w:szCs w:val="24"/>
        </w:rPr>
        <w:t>10</w:t>
      </w:r>
      <w:r w:rsidR="000810C8" w:rsidRPr="004C2B36">
        <w:rPr>
          <w:rFonts w:ascii="Comic Sans MS" w:eastAsia="MS Mincho" w:hAnsi="Comic Sans MS" w:cs="Times New Roman"/>
          <w:sz w:val="24"/>
          <w:szCs w:val="24"/>
        </w:rPr>
        <w:t>0</w:t>
      </w:r>
      <w:r w:rsidR="00C51F79" w:rsidRPr="004C2B36">
        <w:rPr>
          <w:rFonts w:ascii="Comic Sans MS" w:eastAsia="MS Mincho" w:hAnsi="Comic Sans MS" w:cs="Times New Roman"/>
          <w:sz w:val="24"/>
          <w:szCs w:val="24"/>
        </w:rPr>
        <w:t xml:space="preserve"> points) Two judges = </w:t>
      </w:r>
      <w:r w:rsidR="00ED6DA0">
        <w:rPr>
          <w:rFonts w:ascii="Comic Sans MS" w:eastAsia="MS Mincho" w:hAnsi="Comic Sans MS" w:cs="Times New Roman"/>
          <w:sz w:val="24"/>
          <w:szCs w:val="24"/>
        </w:rPr>
        <w:t>2</w:t>
      </w:r>
      <w:r w:rsidR="00C51F79" w:rsidRPr="004C2B36">
        <w:rPr>
          <w:rFonts w:ascii="Comic Sans MS" w:eastAsia="MS Mincho" w:hAnsi="Comic Sans MS" w:cs="Times New Roman"/>
          <w:sz w:val="24"/>
          <w:szCs w:val="24"/>
        </w:rPr>
        <w:t>00 points</w:t>
      </w:r>
      <w:r w:rsidR="000810C8" w:rsidRPr="004C2B36">
        <w:rPr>
          <w:rFonts w:ascii="Comic Sans MS" w:eastAsia="MS Mincho" w:hAnsi="Comic Sans MS" w:cs="Times New Roman"/>
          <w:sz w:val="24"/>
          <w:szCs w:val="24"/>
        </w:rPr>
        <w:t>)</w:t>
      </w:r>
    </w:p>
    <w:p w14:paraId="4B49B523" w14:textId="3EBF5A70" w:rsidR="000F3A17" w:rsidRPr="004C2B36" w:rsidRDefault="000F3A17" w:rsidP="00494EA4">
      <w:pPr>
        <w:pStyle w:val="PlainText"/>
        <w:numPr>
          <w:ilvl w:val="0"/>
          <w:numId w:val="19"/>
        </w:numPr>
        <w:rPr>
          <w:rFonts w:ascii="Comic Sans MS" w:eastAsia="MS Mincho" w:hAnsi="Comic Sans MS" w:cs="Times New Roman"/>
          <w:sz w:val="24"/>
          <w:szCs w:val="24"/>
        </w:rPr>
      </w:pPr>
      <w:r w:rsidRPr="004C2B36">
        <w:rPr>
          <w:rFonts w:ascii="Comic Sans MS" w:eastAsia="MS Mincho" w:hAnsi="Comic Sans MS" w:cs="Times New Roman"/>
          <w:sz w:val="24"/>
          <w:szCs w:val="24"/>
        </w:rPr>
        <w:t xml:space="preserve">Per capita difference between </w:t>
      </w:r>
      <w:r w:rsidR="00846B24" w:rsidRPr="004C2B36">
        <w:rPr>
          <w:rFonts w:ascii="Comic Sans MS" w:eastAsia="MS Mincho" w:hAnsi="Comic Sans MS" w:cs="Times New Roman"/>
          <w:sz w:val="24"/>
          <w:szCs w:val="24"/>
        </w:rPr>
        <w:t>amount</w:t>
      </w:r>
      <w:r w:rsidRPr="004C2B36">
        <w:rPr>
          <w:rFonts w:ascii="Comic Sans MS" w:eastAsia="MS Mincho" w:hAnsi="Comic Sans MS" w:cs="Times New Roman"/>
          <w:sz w:val="24"/>
          <w:szCs w:val="24"/>
        </w:rPr>
        <w:t xml:space="preserve"> submitted and my count. With</w:t>
      </w:r>
      <w:r w:rsidR="00846B24" w:rsidRPr="004C2B36">
        <w:rPr>
          <w:rFonts w:ascii="Comic Sans MS" w:eastAsia="MS Mincho" w:hAnsi="Comic Sans MS" w:cs="Times New Roman"/>
          <w:sz w:val="24"/>
          <w:szCs w:val="24"/>
        </w:rPr>
        <w:t xml:space="preserve"> the use</w:t>
      </w:r>
      <w:r w:rsidRPr="004C2B36">
        <w:rPr>
          <w:rFonts w:ascii="Comic Sans MS" w:eastAsia="MS Mincho" w:hAnsi="Comic Sans MS" w:cs="Times New Roman"/>
          <w:sz w:val="24"/>
          <w:szCs w:val="24"/>
        </w:rPr>
        <w:t xml:space="preserve"> of per capita break down I </w:t>
      </w:r>
      <w:r w:rsidR="00846B24" w:rsidRPr="004C2B36">
        <w:rPr>
          <w:rFonts w:ascii="Comic Sans MS" w:eastAsia="MS Mincho" w:hAnsi="Comic Sans MS" w:cs="Times New Roman"/>
          <w:sz w:val="24"/>
          <w:szCs w:val="24"/>
        </w:rPr>
        <w:t xml:space="preserve">am able to </w:t>
      </w:r>
      <w:r w:rsidRPr="004C2B36">
        <w:rPr>
          <w:rFonts w:ascii="Comic Sans MS" w:eastAsia="MS Mincho" w:hAnsi="Comic Sans MS" w:cs="Times New Roman"/>
          <w:sz w:val="24"/>
          <w:szCs w:val="24"/>
        </w:rPr>
        <w:t>figure out where the error might be</w:t>
      </w:r>
      <w:r w:rsidR="00846B24" w:rsidRPr="004C2B36">
        <w:rPr>
          <w:rFonts w:ascii="Comic Sans MS" w:eastAsia="MS Mincho" w:hAnsi="Comic Sans MS" w:cs="Times New Roman"/>
          <w:sz w:val="24"/>
          <w:szCs w:val="24"/>
        </w:rPr>
        <w:t xml:space="preserve"> and whether it is you </w:t>
      </w:r>
      <w:r w:rsidR="001602D6" w:rsidRPr="004C2B36">
        <w:rPr>
          <w:rFonts w:ascii="Comic Sans MS" w:eastAsia="MS Mincho" w:hAnsi="Comic Sans MS" w:cs="Times New Roman"/>
          <w:sz w:val="24"/>
          <w:szCs w:val="24"/>
        </w:rPr>
        <w:t xml:space="preserve">(hounds that are absent or pulled without valid reason not counted is a big reason) </w:t>
      </w:r>
      <w:r w:rsidR="00846B24" w:rsidRPr="004C2B36">
        <w:rPr>
          <w:rFonts w:ascii="Comic Sans MS" w:eastAsia="MS Mincho" w:hAnsi="Comic Sans MS" w:cs="Times New Roman"/>
          <w:sz w:val="24"/>
          <w:szCs w:val="24"/>
        </w:rPr>
        <w:t xml:space="preserve">or me. If it </w:t>
      </w:r>
      <w:r w:rsidR="00802415" w:rsidRPr="004C2B36">
        <w:rPr>
          <w:rFonts w:ascii="Comic Sans MS" w:eastAsia="MS Mincho" w:hAnsi="Comic Sans MS" w:cs="Times New Roman"/>
          <w:sz w:val="24"/>
          <w:szCs w:val="24"/>
        </w:rPr>
        <w:t xml:space="preserve">is </w:t>
      </w:r>
      <w:r w:rsidR="00846B24" w:rsidRPr="004C2B36">
        <w:rPr>
          <w:rFonts w:ascii="Comic Sans MS" w:eastAsia="MS Mincho" w:hAnsi="Comic Sans MS" w:cs="Times New Roman"/>
          <w:sz w:val="24"/>
          <w:szCs w:val="24"/>
        </w:rPr>
        <w:t>you</w:t>
      </w:r>
      <w:r w:rsidR="00802415" w:rsidRPr="004C2B36">
        <w:rPr>
          <w:rFonts w:ascii="Comic Sans MS" w:eastAsia="MS Mincho" w:hAnsi="Comic Sans MS" w:cs="Times New Roman"/>
          <w:sz w:val="24"/>
          <w:szCs w:val="24"/>
        </w:rPr>
        <w:t>,</w:t>
      </w:r>
      <w:r w:rsidR="00846B24" w:rsidRPr="004C2B36">
        <w:rPr>
          <w:rFonts w:ascii="Comic Sans MS" w:eastAsia="MS Mincho" w:hAnsi="Comic Sans MS" w:cs="Times New Roman"/>
          <w:sz w:val="24"/>
          <w:szCs w:val="24"/>
        </w:rPr>
        <w:t xml:space="preserve"> I will email you</w:t>
      </w:r>
      <w:r w:rsidR="00802415" w:rsidRPr="004C2B36">
        <w:rPr>
          <w:rFonts w:ascii="Comic Sans MS" w:eastAsia="MS Mincho" w:hAnsi="Comic Sans MS" w:cs="Times New Roman"/>
          <w:sz w:val="24"/>
          <w:szCs w:val="24"/>
        </w:rPr>
        <w:t xml:space="preserve"> for the corrected per capita to be paid.</w:t>
      </w:r>
    </w:p>
    <w:p w14:paraId="12DCAA7D" w14:textId="77777777" w:rsidR="000F3A17" w:rsidRPr="004C2B36" w:rsidRDefault="000F3A17" w:rsidP="000F3A17">
      <w:pPr>
        <w:pStyle w:val="PlainText"/>
        <w:ind w:left="-180"/>
        <w:rPr>
          <w:rFonts w:ascii="Comic Sans MS" w:eastAsia="MS Mincho" w:hAnsi="Comic Sans MS" w:cs="Times New Roman"/>
          <w:b/>
          <w:bCs/>
          <w:sz w:val="32"/>
        </w:rPr>
      </w:pPr>
    </w:p>
    <w:p w14:paraId="6B7E1787" w14:textId="42C233E1" w:rsidR="000F3A17" w:rsidRPr="004C2B36" w:rsidRDefault="000F3A17" w:rsidP="00494EA4">
      <w:pPr>
        <w:pStyle w:val="PlainText"/>
        <w:rPr>
          <w:rFonts w:ascii="Times New Roman" w:eastAsia="MS Mincho" w:hAnsi="Times New Roman" w:cs="Times New Roman"/>
          <w:b/>
          <w:bCs/>
          <w:sz w:val="32"/>
        </w:rPr>
      </w:pPr>
      <w:r w:rsidRPr="004C2B36">
        <w:rPr>
          <w:rFonts w:ascii="Comic Sans MS" w:hAnsi="Comic Sans MS" w:cs="Arial"/>
          <w:b/>
          <w:bCs/>
          <w:sz w:val="32"/>
          <w:szCs w:val="32"/>
        </w:rPr>
        <w:t>Trial Fees</w:t>
      </w:r>
      <w:r w:rsidR="00494EA4" w:rsidRPr="004C2B36">
        <w:rPr>
          <w:rFonts w:ascii="Times New Roman" w:eastAsia="MS Mincho" w:hAnsi="Times New Roman" w:cs="Times New Roman"/>
          <w:b/>
          <w:bCs/>
          <w:sz w:val="32"/>
        </w:rPr>
        <w:t xml:space="preserve">    </w:t>
      </w:r>
      <w:r w:rsidRPr="004C2B36">
        <w:rPr>
          <w:rFonts w:ascii="Comic Sans MS" w:hAnsi="Comic Sans MS" w:cs="Arial"/>
          <w:sz w:val="32"/>
          <w:szCs w:val="32"/>
        </w:rPr>
        <w:t>(Per Capita Info)</w:t>
      </w:r>
    </w:p>
    <w:p w14:paraId="5F598F5A" w14:textId="77777777" w:rsidR="000F3A17" w:rsidRPr="004C2B36" w:rsidRDefault="000F3A17" w:rsidP="00494EA4">
      <w:pPr>
        <w:pStyle w:val="PlainText"/>
        <w:rPr>
          <w:rFonts w:ascii="Comic Sans MS" w:hAnsi="Comic Sans MS" w:cs="Arial"/>
          <w:sz w:val="32"/>
          <w:szCs w:val="32"/>
        </w:rPr>
      </w:pPr>
    </w:p>
    <w:p w14:paraId="09DD4C89" w14:textId="236BF073" w:rsidR="000F3A17" w:rsidRPr="004C2B36" w:rsidRDefault="000F3A17" w:rsidP="0092124D">
      <w:pPr>
        <w:pStyle w:val="PlainText"/>
        <w:tabs>
          <w:tab w:val="left" w:pos="4320"/>
        </w:tabs>
        <w:ind w:left="6480" w:hanging="6480"/>
        <w:rPr>
          <w:rFonts w:ascii="Comic Sans MS" w:hAnsi="Comic Sans MS" w:cs="Arial"/>
          <w:b/>
        </w:rPr>
      </w:pPr>
      <w:r w:rsidRPr="004C2B36">
        <w:rPr>
          <w:rFonts w:ascii="Comic Sans MS" w:hAnsi="Comic Sans MS" w:cs="Arial"/>
          <w:b/>
        </w:rPr>
        <w:t>ASFA Club Trial</w:t>
      </w:r>
      <w:r w:rsidRPr="004C2B36">
        <w:rPr>
          <w:rFonts w:ascii="Comic Sans MS" w:hAnsi="Comic Sans MS" w:cs="Arial"/>
          <w:b/>
        </w:rPr>
        <w:tab/>
        <w:t>$4.00 per entry</w:t>
      </w:r>
      <w:r w:rsidR="009D0165" w:rsidRPr="004C2B36">
        <w:rPr>
          <w:rFonts w:ascii="Comic Sans MS" w:hAnsi="Comic Sans MS" w:cs="Arial"/>
          <w:b/>
        </w:rPr>
        <w:tab/>
        <w:t>$3.50 if submitted electronically</w:t>
      </w:r>
      <w:r w:rsidR="00330A2F" w:rsidRPr="004C2B36">
        <w:rPr>
          <w:rFonts w:ascii="Comic Sans MS" w:hAnsi="Comic Sans MS" w:cs="Arial"/>
          <w:b/>
        </w:rPr>
        <w:t xml:space="preserve"> (and meeting the above requirements)</w:t>
      </w:r>
    </w:p>
    <w:p w14:paraId="3914FA11" w14:textId="747B4EE4" w:rsidR="000F3A17" w:rsidRPr="004C2B36" w:rsidRDefault="000F3A17" w:rsidP="00330A2F">
      <w:pPr>
        <w:pStyle w:val="PlainText"/>
        <w:tabs>
          <w:tab w:val="left" w:pos="4320"/>
        </w:tabs>
        <w:ind w:left="6480" w:hanging="6480"/>
        <w:rPr>
          <w:rFonts w:ascii="Comic Sans MS" w:hAnsi="Comic Sans MS" w:cs="Arial"/>
          <w:b/>
        </w:rPr>
      </w:pPr>
      <w:r w:rsidRPr="004C2B36">
        <w:rPr>
          <w:rFonts w:ascii="Comic Sans MS" w:hAnsi="Comic Sans MS" w:cs="Arial"/>
          <w:b/>
        </w:rPr>
        <w:t>ASFA Regional Invitational</w:t>
      </w:r>
      <w:r w:rsidRPr="004C2B36">
        <w:rPr>
          <w:rFonts w:ascii="Comic Sans MS" w:hAnsi="Comic Sans MS" w:cs="Arial"/>
          <w:b/>
        </w:rPr>
        <w:tab/>
        <w:t>$5.00 per entry</w:t>
      </w:r>
      <w:r w:rsidR="009D0165" w:rsidRPr="004C2B36">
        <w:rPr>
          <w:rFonts w:ascii="Comic Sans MS" w:hAnsi="Comic Sans MS" w:cs="Arial"/>
          <w:b/>
        </w:rPr>
        <w:tab/>
        <w:t>$4.50 if submitted electronically</w:t>
      </w:r>
      <w:r w:rsidR="003B5ECB" w:rsidRPr="004C2B36">
        <w:rPr>
          <w:rFonts w:ascii="Comic Sans MS" w:hAnsi="Comic Sans MS" w:cs="Arial"/>
          <w:b/>
        </w:rPr>
        <w:t xml:space="preserve"> (and meeting the above requirements)</w:t>
      </w:r>
    </w:p>
    <w:p w14:paraId="0D551D4F" w14:textId="6275C387" w:rsidR="000F3A17" w:rsidRPr="004C2B36" w:rsidRDefault="000F3A17" w:rsidP="00494EA4">
      <w:pPr>
        <w:pStyle w:val="PlainText"/>
        <w:tabs>
          <w:tab w:val="left" w:pos="4320"/>
        </w:tabs>
        <w:rPr>
          <w:rFonts w:ascii="Comic Sans MS" w:hAnsi="Comic Sans MS" w:cs="Arial"/>
          <w:b/>
        </w:rPr>
      </w:pPr>
      <w:r w:rsidRPr="004C2B36">
        <w:rPr>
          <w:rFonts w:ascii="Comic Sans MS" w:hAnsi="Comic Sans MS" w:cs="Arial"/>
          <w:b/>
        </w:rPr>
        <w:t>ASFA International Invitational</w:t>
      </w:r>
      <w:r w:rsidRPr="004C2B36">
        <w:rPr>
          <w:rFonts w:ascii="Comic Sans MS" w:hAnsi="Comic Sans MS" w:cs="Arial"/>
          <w:b/>
        </w:rPr>
        <w:tab/>
        <w:t>$6.00 per entry</w:t>
      </w:r>
      <w:r w:rsidR="009D0165" w:rsidRPr="004C2B36">
        <w:rPr>
          <w:rFonts w:ascii="Comic Sans MS" w:hAnsi="Comic Sans MS" w:cs="Arial"/>
          <w:b/>
        </w:rPr>
        <w:tab/>
        <w:t xml:space="preserve">Discount NOT APPLICABLE </w:t>
      </w:r>
    </w:p>
    <w:p w14:paraId="099C6CAD" w14:textId="54180250" w:rsidR="000F3A17" w:rsidRPr="004C2B36" w:rsidRDefault="000F3A17" w:rsidP="00494EA4">
      <w:pPr>
        <w:pStyle w:val="PlainText"/>
        <w:tabs>
          <w:tab w:val="left" w:pos="4320"/>
        </w:tabs>
        <w:rPr>
          <w:rFonts w:ascii="Comic Sans MS" w:hAnsi="Comic Sans MS" w:cs="Arial"/>
          <w:b/>
        </w:rPr>
      </w:pPr>
      <w:r w:rsidRPr="004C2B36">
        <w:rPr>
          <w:rFonts w:ascii="Comic Sans MS" w:hAnsi="Comic Sans MS" w:cs="Arial"/>
          <w:b/>
        </w:rPr>
        <w:t>ASFA Surcharge</w:t>
      </w:r>
      <w:r w:rsidRPr="004C2B36">
        <w:rPr>
          <w:rFonts w:ascii="Comic Sans MS" w:hAnsi="Comic Sans MS" w:cs="Arial"/>
          <w:b/>
        </w:rPr>
        <w:tab/>
        <w:t>$15.00 per trial</w:t>
      </w:r>
    </w:p>
    <w:p w14:paraId="46A917B4" w14:textId="77777777" w:rsidR="005861A2" w:rsidRPr="004C2B36" w:rsidRDefault="000F3A17" w:rsidP="005861A2">
      <w:pPr>
        <w:tabs>
          <w:tab w:val="left" w:pos="4320"/>
        </w:tabs>
        <w:rPr>
          <w:rFonts w:ascii="Comic Sans MS" w:hAnsi="Comic Sans MS" w:cs="Arial"/>
          <w:b/>
          <w:sz w:val="20"/>
          <w:szCs w:val="20"/>
        </w:rPr>
      </w:pPr>
      <w:r w:rsidRPr="004C2B36">
        <w:rPr>
          <w:rFonts w:ascii="Comic Sans MS" w:hAnsi="Comic Sans MS" w:cs="Arial"/>
          <w:b/>
          <w:sz w:val="20"/>
          <w:szCs w:val="20"/>
        </w:rPr>
        <w:t>Kennel, Breeder &amp; Bench per entry</w:t>
      </w:r>
      <w:r w:rsidRPr="004C2B36">
        <w:rPr>
          <w:rFonts w:ascii="Comic Sans MS" w:hAnsi="Comic Sans MS" w:cs="Arial"/>
          <w:b/>
          <w:sz w:val="20"/>
          <w:szCs w:val="20"/>
        </w:rPr>
        <w:tab/>
        <w:t>$1.00 per entry (for Invi</w:t>
      </w:r>
      <w:r w:rsidR="005861A2" w:rsidRPr="004C2B36">
        <w:rPr>
          <w:rFonts w:ascii="Comic Sans MS" w:hAnsi="Comic Sans MS" w:cs="Arial"/>
          <w:b/>
          <w:sz w:val="20"/>
          <w:szCs w:val="20"/>
        </w:rPr>
        <w:t>tational events only)</w:t>
      </w:r>
    </w:p>
    <w:p w14:paraId="5E40E0B6" w14:textId="77777777" w:rsidR="005861A2" w:rsidRPr="004C2B36" w:rsidRDefault="005861A2" w:rsidP="005861A2">
      <w:pPr>
        <w:tabs>
          <w:tab w:val="left" w:pos="4320"/>
        </w:tabs>
        <w:rPr>
          <w:rFonts w:ascii="Comic Sans MS" w:hAnsi="Comic Sans MS" w:cs="Arial"/>
          <w:b/>
          <w:sz w:val="20"/>
          <w:szCs w:val="20"/>
        </w:rPr>
      </w:pPr>
    </w:p>
    <w:p w14:paraId="6ABC3685" w14:textId="633DF0F0" w:rsidR="00846B24" w:rsidRPr="00846B24" w:rsidRDefault="005861A2" w:rsidP="00846B24">
      <w:pPr>
        <w:tabs>
          <w:tab w:val="left" w:pos="4320"/>
        </w:tabs>
        <w:rPr>
          <w:rFonts w:ascii="Comic Sans MS" w:hAnsi="Comic Sans MS" w:cs="Arial"/>
          <w:b/>
          <w:i/>
          <w:sz w:val="20"/>
          <w:szCs w:val="20"/>
        </w:rPr>
      </w:pPr>
      <w:r w:rsidRPr="004C2B36">
        <w:rPr>
          <w:rFonts w:ascii="Comic Sans MS" w:hAnsi="Comic Sans MS" w:cs="Arial"/>
          <w:b/>
          <w:sz w:val="20"/>
          <w:szCs w:val="20"/>
        </w:rPr>
        <w:t>For the reduced per capita the records need to be submitted within one week from trial and meet the criteria for organization.</w:t>
      </w:r>
    </w:p>
    <w:sectPr w:rsidR="00846B24" w:rsidRPr="00846B24" w:rsidSect="0035602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8C88C" w14:textId="77777777" w:rsidR="004914FF" w:rsidRDefault="004914FF" w:rsidP="00065B73">
      <w:r>
        <w:separator/>
      </w:r>
    </w:p>
  </w:endnote>
  <w:endnote w:type="continuationSeparator" w:id="0">
    <w:p w14:paraId="47B2A968" w14:textId="77777777" w:rsidR="004914FF" w:rsidRDefault="004914FF" w:rsidP="0006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8534" w14:textId="77777777" w:rsidR="00065B73" w:rsidRDefault="00065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7E37" w14:textId="4AE2C161" w:rsidR="00065B73" w:rsidRPr="00065B73" w:rsidRDefault="00065B73" w:rsidP="00065B73">
    <w:pPr>
      <w:pStyle w:val="Footer"/>
      <w:pBdr>
        <w:top w:val="single" w:sz="4" w:space="1" w:color="D9D9D9" w:themeColor="background1" w:themeShade="D9"/>
      </w:pBdr>
      <w:tabs>
        <w:tab w:val="clear" w:pos="4680"/>
        <w:tab w:val="clear" w:pos="9360"/>
        <w:tab w:val="right" w:pos="10530"/>
      </w:tabs>
      <w:rPr>
        <w:rFonts w:ascii="Comic Sans MS" w:hAnsi="Comic Sans MS"/>
        <w:sz w:val="16"/>
        <w:szCs w:val="16"/>
      </w:rPr>
    </w:pPr>
    <w:r w:rsidRPr="00065B73">
      <w:rPr>
        <w:rFonts w:ascii="Comic Sans MS" w:hAnsi="Comic Sans MS"/>
        <w:sz w:val="16"/>
        <w:szCs w:val="16"/>
      </w:rPr>
      <w:t>REC 26 as of 0</w:t>
    </w:r>
    <w:r w:rsidR="00ED6DA0">
      <w:rPr>
        <w:rFonts w:ascii="Comic Sans MS" w:hAnsi="Comic Sans MS"/>
        <w:sz w:val="16"/>
        <w:szCs w:val="16"/>
      </w:rPr>
      <w:t>6</w:t>
    </w:r>
    <w:r w:rsidRPr="00065B73">
      <w:rPr>
        <w:rFonts w:ascii="Comic Sans MS" w:hAnsi="Comic Sans MS"/>
        <w:sz w:val="16"/>
        <w:szCs w:val="16"/>
      </w:rPr>
      <w:t>/26 ©</w:t>
    </w:r>
    <w:r>
      <w:t xml:space="preserve"> </w:t>
    </w:r>
    <w:sdt>
      <w:sdtPr>
        <w:id w:val="-478999158"/>
        <w:docPartObj>
          <w:docPartGallery w:val="Page Numbers (Bottom of Page)"/>
          <w:docPartUnique/>
        </w:docPartObj>
      </w:sdtPr>
      <w:sdtEndPr>
        <w:rPr>
          <w:rFonts w:ascii="Comic Sans MS" w:hAnsi="Comic Sans MS"/>
          <w:color w:val="7F7F7F" w:themeColor="background1" w:themeShade="7F"/>
          <w:spacing w:val="60"/>
          <w:sz w:val="16"/>
          <w:szCs w:val="16"/>
        </w:rPr>
      </w:sdtEndPr>
      <w:sdtContent>
        <w:r>
          <w:tab/>
        </w:r>
        <w:r w:rsidRPr="00065B73">
          <w:rPr>
            <w:rFonts w:ascii="Comic Sans MS" w:hAnsi="Comic Sans MS"/>
            <w:sz w:val="16"/>
            <w:szCs w:val="16"/>
          </w:rPr>
          <w:fldChar w:fldCharType="begin"/>
        </w:r>
        <w:r w:rsidRPr="00065B73">
          <w:rPr>
            <w:rFonts w:ascii="Comic Sans MS" w:hAnsi="Comic Sans MS"/>
            <w:sz w:val="16"/>
            <w:szCs w:val="16"/>
          </w:rPr>
          <w:instrText xml:space="preserve"> PAGE   \* MERGEFORMAT </w:instrText>
        </w:r>
        <w:r w:rsidRPr="00065B73">
          <w:rPr>
            <w:rFonts w:ascii="Comic Sans MS" w:hAnsi="Comic Sans MS"/>
            <w:sz w:val="16"/>
            <w:szCs w:val="16"/>
          </w:rPr>
          <w:fldChar w:fldCharType="separate"/>
        </w:r>
        <w:r w:rsidRPr="00065B73">
          <w:rPr>
            <w:rFonts w:ascii="Comic Sans MS" w:hAnsi="Comic Sans MS"/>
            <w:noProof/>
            <w:sz w:val="16"/>
            <w:szCs w:val="16"/>
          </w:rPr>
          <w:t>2</w:t>
        </w:r>
        <w:r w:rsidRPr="00065B73">
          <w:rPr>
            <w:rFonts w:ascii="Comic Sans MS" w:hAnsi="Comic Sans MS"/>
            <w:noProof/>
            <w:sz w:val="16"/>
            <w:szCs w:val="16"/>
          </w:rPr>
          <w:fldChar w:fldCharType="end"/>
        </w:r>
        <w:r w:rsidRPr="00065B73">
          <w:rPr>
            <w:rFonts w:ascii="Comic Sans MS" w:hAnsi="Comic Sans MS"/>
            <w:sz w:val="16"/>
            <w:szCs w:val="16"/>
          </w:rPr>
          <w:t xml:space="preserve"> | </w:t>
        </w:r>
        <w:r w:rsidRPr="00065B73">
          <w:rPr>
            <w:rFonts w:ascii="Comic Sans MS" w:hAnsi="Comic Sans MS"/>
            <w:color w:val="7F7F7F" w:themeColor="background1" w:themeShade="7F"/>
            <w:spacing w:val="60"/>
            <w:sz w:val="16"/>
            <w:szCs w:val="16"/>
          </w:rPr>
          <w:t>Page</w:t>
        </w:r>
      </w:sdtContent>
    </w:sdt>
  </w:p>
  <w:p w14:paraId="0019953F" w14:textId="3AD44930" w:rsidR="00065B73" w:rsidRPr="00065B73" w:rsidRDefault="00065B73" w:rsidP="00065B73">
    <w:pPr>
      <w:pStyle w:val="Footer"/>
      <w:tabs>
        <w:tab w:val="clear" w:pos="9360"/>
        <w:tab w:val="right" w:pos="10080"/>
      </w:tabs>
      <w:rPr>
        <w:rFonts w:ascii="Comic Sans MS" w:hAnsi="Comic Sans M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0E70" w14:textId="77777777" w:rsidR="00065B73" w:rsidRDefault="0006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35034" w14:textId="77777777" w:rsidR="004914FF" w:rsidRDefault="004914FF" w:rsidP="00065B73">
      <w:r>
        <w:separator/>
      </w:r>
    </w:p>
  </w:footnote>
  <w:footnote w:type="continuationSeparator" w:id="0">
    <w:p w14:paraId="46388627" w14:textId="77777777" w:rsidR="004914FF" w:rsidRDefault="004914FF" w:rsidP="00065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01DA7" w14:textId="77777777" w:rsidR="00065B73" w:rsidRDefault="00065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D44C" w14:textId="77777777" w:rsidR="00065B73" w:rsidRDefault="0006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5C85" w14:textId="77777777" w:rsidR="00065B73" w:rsidRDefault="00065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BF18C7"/>
    <w:multiLevelType w:val="hybridMultilevel"/>
    <w:tmpl w:val="F2996B1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54980"/>
    <w:multiLevelType w:val="hybridMultilevel"/>
    <w:tmpl w:val="FDD22004"/>
    <w:lvl w:ilvl="0" w:tplc="0409000F">
      <w:start w:val="1"/>
      <w:numFmt w:val="decimal"/>
      <w:lvlText w:val="%1."/>
      <w:lvlJc w:val="left"/>
      <w:pPr>
        <w:ind w:left="720" w:hanging="360"/>
      </w:pPr>
    </w:lvl>
    <w:lvl w:ilvl="1" w:tplc="BF8E3F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D1F56"/>
    <w:multiLevelType w:val="hybridMultilevel"/>
    <w:tmpl w:val="A924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3417E"/>
    <w:multiLevelType w:val="hybridMultilevel"/>
    <w:tmpl w:val="7E4CA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67C46"/>
    <w:multiLevelType w:val="hybridMultilevel"/>
    <w:tmpl w:val="639CC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2F7D11"/>
    <w:multiLevelType w:val="hybridMultilevel"/>
    <w:tmpl w:val="AAA40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CC4CA0"/>
    <w:multiLevelType w:val="hybridMultilevel"/>
    <w:tmpl w:val="469AFD0C"/>
    <w:lvl w:ilvl="0" w:tplc="84A42F0C">
      <w:start w:val="1"/>
      <w:numFmt w:val="bullet"/>
      <w:lvlText w:val=""/>
      <w:lvlJc w:val="left"/>
      <w:pPr>
        <w:tabs>
          <w:tab w:val="num" w:pos="4680"/>
        </w:tabs>
        <w:ind w:left="4680" w:hanging="360"/>
      </w:pPr>
      <w:rPr>
        <w:rFonts w:ascii="Symbol" w:hAnsi="Symbol" w:hint="default"/>
        <w:color w:val="auto"/>
        <w:sz w:val="18"/>
      </w:rPr>
    </w:lvl>
    <w:lvl w:ilvl="1" w:tplc="04090003">
      <w:start w:val="1"/>
      <w:numFmt w:val="bullet"/>
      <w:lvlText w:val="o"/>
      <w:lvlJc w:val="left"/>
      <w:pPr>
        <w:tabs>
          <w:tab w:val="num" w:pos="5760"/>
        </w:tabs>
        <w:ind w:left="5760" w:hanging="360"/>
      </w:pPr>
      <w:rPr>
        <w:rFonts w:ascii="Courier New" w:hAnsi="Courier New" w:hint="default"/>
      </w:rPr>
    </w:lvl>
    <w:lvl w:ilvl="2" w:tplc="04090005" w:tentative="1">
      <w:start w:val="1"/>
      <w:numFmt w:val="bullet"/>
      <w:lvlText w:val=""/>
      <w:lvlJc w:val="left"/>
      <w:pPr>
        <w:tabs>
          <w:tab w:val="num" w:pos="6480"/>
        </w:tabs>
        <w:ind w:left="6480" w:hanging="360"/>
      </w:pPr>
      <w:rPr>
        <w:rFonts w:ascii="Wingdings" w:hAnsi="Wingdings" w:hint="default"/>
      </w:rPr>
    </w:lvl>
    <w:lvl w:ilvl="3" w:tplc="04090001" w:tentative="1">
      <w:start w:val="1"/>
      <w:numFmt w:val="bullet"/>
      <w:lvlText w:val=""/>
      <w:lvlJc w:val="left"/>
      <w:pPr>
        <w:tabs>
          <w:tab w:val="num" w:pos="7200"/>
        </w:tabs>
        <w:ind w:left="7200" w:hanging="360"/>
      </w:pPr>
      <w:rPr>
        <w:rFonts w:ascii="Symbol" w:hAnsi="Symbol" w:hint="default"/>
      </w:rPr>
    </w:lvl>
    <w:lvl w:ilvl="4" w:tplc="04090003" w:tentative="1">
      <w:start w:val="1"/>
      <w:numFmt w:val="bullet"/>
      <w:lvlText w:val="o"/>
      <w:lvlJc w:val="left"/>
      <w:pPr>
        <w:tabs>
          <w:tab w:val="num" w:pos="7920"/>
        </w:tabs>
        <w:ind w:left="7920" w:hanging="360"/>
      </w:pPr>
      <w:rPr>
        <w:rFonts w:ascii="Courier New" w:hAnsi="Courier New" w:hint="default"/>
      </w:rPr>
    </w:lvl>
    <w:lvl w:ilvl="5" w:tplc="04090005" w:tentative="1">
      <w:start w:val="1"/>
      <w:numFmt w:val="bullet"/>
      <w:lvlText w:val=""/>
      <w:lvlJc w:val="left"/>
      <w:pPr>
        <w:tabs>
          <w:tab w:val="num" w:pos="8640"/>
        </w:tabs>
        <w:ind w:left="8640" w:hanging="360"/>
      </w:pPr>
      <w:rPr>
        <w:rFonts w:ascii="Wingdings" w:hAnsi="Wingdings" w:hint="default"/>
      </w:rPr>
    </w:lvl>
    <w:lvl w:ilvl="6" w:tplc="04090001" w:tentative="1">
      <w:start w:val="1"/>
      <w:numFmt w:val="bullet"/>
      <w:lvlText w:val=""/>
      <w:lvlJc w:val="left"/>
      <w:pPr>
        <w:tabs>
          <w:tab w:val="num" w:pos="9360"/>
        </w:tabs>
        <w:ind w:left="9360" w:hanging="360"/>
      </w:pPr>
      <w:rPr>
        <w:rFonts w:ascii="Symbol" w:hAnsi="Symbol" w:hint="default"/>
      </w:rPr>
    </w:lvl>
    <w:lvl w:ilvl="7" w:tplc="04090003" w:tentative="1">
      <w:start w:val="1"/>
      <w:numFmt w:val="bullet"/>
      <w:lvlText w:val="o"/>
      <w:lvlJc w:val="left"/>
      <w:pPr>
        <w:tabs>
          <w:tab w:val="num" w:pos="10080"/>
        </w:tabs>
        <w:ind w:left="10080" w:hanging="360"/>
      </w:pPr>
      <w:rPr>
        <w:rFonts w:ascii="Courier New" w:hAnsi="Courier New" w:hint="default"/>
      </w:rPr>
    </w:lvl>
    <w:lvl w:ilvl="8" w:tplc="04090005" w:tentative="1">
      <w:start w:val="1"/>
      <w:numFmt w:val="bullet"/>
      <w:lvlText w:val=""/>
      <w:lvlJc w:val="left"/>
      <w:pPr>
        <w:tabs>
          <w:tab w:val="num" w:pos="10800"/>
        </w:tabs>
        <w:ind w:left="10800" w:hanging="360"/>
      </w:pPr>
      <w:rPr>
        <w:rFonts w:ascii="Wingdings" w:hAnsi="Wingdings" w:hint="default"/>
      </w:rPr>
    </w:lvl>
  </w:abstractNum>
  <w:abstractNum w:abstractNumId="7" w15:restartNumberingAfterBreak="0">
    <w:nsid w:val="420F691A"/>
    <w:multiLevelType w:val="hybridMultilevel"/>
    <w:tmpl w:val="D1F4F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5F5136"/>
    <w:multiLevelType w:val="hybridMultilevel"/>
    <w:tmpl w:val="B0DA4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CD555D"/>
    <w:multiLevelType w:val="hybridMultilevel"/>
    <w:tmpl w:val="1D8A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285155"/>
    <w:multiLevelType w:val="hybridMultilevel"/>
    <w:tmpl w:val="B22E2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797106"/>
    <w:multiLevelType w:val="hybridMultilevel"/>
    <w:tmpl w:val="83F6024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605D16AB"/>
    <w:multiLevelType w:val="hybridMultilevel"/>
    <w:tmpl w:val="56709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925DCE"/>
    <w:multiLevelType w:val="hybridMultilevel"/>
    <w:tmpl w:val="FBA4553A"/>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691C1B01"/>
    <w:multiLevelType w:val="hybridMultilevel"/>
    <w:tmpl w:val="0A548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9505BB"/>
    <w:multiLevelType w:val="hybridMultilevel"/>
    <w:tmpl w:val="19CAA7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A439E5"/>
    <w:multiLevelType w:val="hybridMultilevel"/>
    <w:tmpl w:val="826A8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E24027"/>
    <w:multiLevelType w:val="hybridMultilevel"/>
    <w:tmpl w:val="0598F3C6"/>
    <w:lvl w:ilvl="0" w:tplc="1C0AF3A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4D1AF9"/>
    <w:multiLevelType w:val="hybridMultilevel"/>
    <w:tmpl w:val="04CE8F50"/>
    <w:lvl w:ilvl="0" w:tplc="84A42F0C">
      <w:start w:val="1"/>
      <w:numFmt w:val="bullet"/>
      <w:lvlText w:val=""/>
      <w:lvlJc w:val="left"/>
      <w:pPr>
        <w:tabs>
          <w:tab w:val="num" w:pos="4680"/>
        </w:tabs>
        <w:ind w:left="4680" w:hanging="360"/>
      </w:pPr>
      <w:rPr>
        <w:rFonts w:ascii="Symbol" w:hAnsi="Symbol" w:hint="default"/>
        <w:color w:val="auto"/>
        <w:sz w:val="18"/>
      </w:rPr>
    </w:lvl>
    <w:lvl w:ilvl="1" w:tplc="04090003" w:tentative="1">
      <w:start w:val="1"/>
      <w:numFmt w:val="bullet"/>
      <w:lvlText w:val="o"/>
      <w:lvlJc w:val="left"/>
      <w:pPr>
        <w:tabs>
          <w:tab w:val="num" w:pos="5760"/>
        </w:tabs>
        <w:ind w:left="5760" w:hanging="360"/>
      </w:pPr>
      <w:rPr>
        <w:rFonts w:ascii="Courier New" w:hAnsi="Courier New" w:hint="default"/>
      </w:rPr>
    </w:lvl>
    <w:lvl w:ilvl="2" w:tplc="04090005" w:tentative="1">
      <w:start w:val="1"/>
      <w:numFmt w:val="bullet"/>
      <w:lvlText w:val=""/>
      <w:lvlJc w:val="left"/>
      <w:pPr>
        <w:tabs>
          <w:tab w:val="num" w:pos="6480"/>
        </w:tabs>
        <w:ind w:left="6480" w:hanging="360"/>
      </w:pPr>
      <w:rPr>
        <w:rFonts w:ascii="Wingdings" w:hAnsi="Wingdings" w:hint="default"/>
      </w:rPr>
    </w:lvl>
    <w:lvl w:ilvl="3" w:tplc="04090001" w:tentative="1">
      <w:start w:val="1"/>
      <w:numFmt w:val="bullet"/>
      <w:lvlText w:val=""/>
      <w:lvlJc w:val="left"/>
      <w:pPr>
        <w:tabs>
          <w:tab w:val="num" w:pos="7200"/>
        </w:tabs>
        <w:ind w:left="7200" w:hanging="360"/>
      </w:pPr>
      <w:rPr>
        <w:rFonts w:ascii="Symbol" w:hAnsi="Symbol" w:hint="default"/>
      </w:rPr>
    </w:lvl>
    <w:lvl w:ilvl="4" w:tplc="04090003" w:tentative="1">
      <w:start w:val="1"/>
      <w:numFmt w:val="bullet"/>
      <w:lvlText w:val="o"/>
      <w:lvlJc w:val="left"/>
      <w:pPr>
        <w:tabs>
          <w:tab w:val="num" w:pos="7920"/>
        </w:tabs>
        <w:ind w:left="7920" w:hanging="360"/>
      </w:pPr>
      <w:rPr>
        <w:rFonts w:ascii="Courier New" w:hAnsi="Courier New" w:hint="default"/>
      </w:rPr>
    </w:lvl>
    <w:lvl w:ilvl="5" w:tplc="04090005" w:tentative="1">
      <w:start w:val="1"/>
      <w:numFmt w:val="bullet"/>
      <w:lvlText w:val=""/>
      <w:lvlJc w:val="left"/>
      <w:pPr>
        <w:tabs>
          <w:tab w:val="num" w:pos="8640"/>
        </w:tabs>
        <w:ind w:left="8640" w:hanging="360"/>
      </w:pPr>
      <w:rPr>
        <w:rFonts w:ascii="Wingdings" w:hAnsi="Wingdings" w:hint="default"/>
      </w:rPr>
    </w:lvl>
    <w:lvl w:ilvl="6" w:tplc="04090001" w:tentative="1">
      <w:start w:val="1"/>
      <w:numFmt w:val="bullet"/>
      <w:lvlText w:val=""/>
      <w:lvlJc w:val="left"/>
      <w:pPr>
        <w:tabs>
          <w:tab w:val="num" w:pos="9360"/>
        </w:tabs>
        <w:ind w:left="9360" w:hanging="360"/>
      </w:pPr>
      <w:rPr>
        <w:rFonts w:ascii="Symbol" w:hAnsi="Symbol" w:hint="default"/>
      </w:rPr>
    </w:lvl>
    <w:lvl w:ilvl="7" w:tplc="04090003" w:tentative="1">
      <w:start w:val="1"/>
      <w:numFmt w:val="bullet"/>
      <w:lvlText w:val="o"/>
      <w:lvlJc w:val="left"/>
      <w:pPr>
        <w:tabs>
          <w:tab w:val="num" w:pos="10080"/>
        </w:tabs>
        <w:ind w:left="10080" w:hanging="360"/>
      </w:pPr>
      <w:rPr>
        <w:rFonts w:ascii="Courier New" w:hAnsi="Courier New" w:hint="default"/>
      </w:rPr>
    </w:lvl>
    <w:lvl w:ilvl="8" w:tplc="04090005" w:tentative="1">
      <w:start w:val="1"/>
      <w:numFmt w:val="bullet"/>
      <w:lvlText w:val=""/>
      <w:lvlJc w:val="left"/>
      <w:pPr>
        <w:tabs>
          <w:tab w:val="num" w:pos="10800"/>
        </w:tabs>
        <w:ind w:left="10800" w:hanging="360"/>
      </w:pPr>
      <w:rPr>
        <w:rFonts w:ascii="Wingdings" w:hAnsi="Wingdings" w:hint="default"/>
      </w:rPr>
    </w:lvl>
  </w:abstractNum>
  <w:abstractNum w:abstractNumId="19" w15:restartNumberingAfterBreak="0">
    <w:nsid w:val="78D96B0E"/>
    <w:multiLevelType w:val="hybridMultilevel"/>
    <w:tmpl w:val="DD02440E"/>
    <w:lvl w:ilvl="0" w:tplc="5EFC51D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3343247">
    <w:abstractNumId w:val="0"/>
  </w:num>
  <w:num w:numId="2" w16cid:durableId="1732189858">
    <w:abstractNumId w:val="6"/>
  </w:num>
  <w:num w:numId="3" w16cid:durableId="451483934">
    <w:abstractNumId w:val="18"/>
  </w:num>
  <w:num w:numId="4" w16cid:durableId="708258750">
    <w:abstractNumId w:val="17"/>
  </w:num>
  <w:num w:numId="5" w16cid:durableId="271204896">
    <w:abstractNumId w:val="7"/>
  </w:num>
  <w:num w:numId="6" w16cid:durableId="1436747265">
    <w:abstractNumId w:val="15"/>
  </w:num>
  <w:num w:numId="7" w16cid:durableId="1854805752">
    <w:abstractNumId w:val="14"/>
  </w:num>
  <w:num w:numId="8" w16cid:durableId="305553784">
    <w:abstractNumId w:val="3"/>
  </w:num>
  <w:num w:numId="9" w16cid:durableId="2082486945">
    <w:abstractNumId w:val="11"/>
  </w:num>
  <w:num w:numId="10" w16cid:durableId="304353825">
    <w:abstractNumId w:val="16"/>
  </w:num>
  <w:num w:numId="11" w16cid:durableId="340085117">
    <w:abstractNumId w:val="9"/>
  </w:num>
  <w:num w:numId="12" w16cid:durableId="1044402283">
    <w:abstractNumId w:val="10"/>
  </w:num>
  <w:num w:numId="13" w16cid:durableId="584650484">
    <w:abstractNumId w:val="8"/>
  </w:num>
  <w:num w:numId="14" w16cid:durableId="19742779">
    <w:abstractNumId w:val="12"/>
  </w:num>
  <w:num w:numId="15" w16cid:durableId="1461262343">
    <w:abstractNumId w:val="4"/>
  </w:num>
  <w:num w:numId="16" w16cid:durableId="1191799276">
    <w:abstractNumId w:val="2"/>
  </w:num>
  <w:num w:numId="17" w16cid:durableId="302195844">
    <w:abstractNumId w:val="5"/>
  </w:num>
  <w:num w:numId="18" w16cid:durableId="1600479291">
    <w:abstractNumId w:val="1"/>
  </w:num>
  <w:num w:numId="19" w16cid:durableId="1591544987">
    <w:abstractNumId w:val="19"/>
  </w:num>
  <w:num w:numId="20" w16cid:durableId="560491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17"/>
    <w:rsid w:val="00065B73"/>
    <w:rsid w:val="000810C8"/>
    <w:rsid w:val="000911B4"/>
    <w:rsid w:val="000B5811"/>
    <w:rsid w:val="000F3A17"/>
    <w:rsid w:val="001602D6"/>
    <w:rsid w:val="00175F04"/>
    <w:rsid w:val="001B1BF8"/>
    <w:rsid w:val="001F2C7D"/>
    <w:rsid w:val="002A2F21"/>
    <w:rsid w:val="002E18F0"/>
    <w:rsid w:val="002E330B"/>
    <w:rsid w:val="00330A2F"/>
    <w:rsid w:val="0035602E"/>
    <w:rsid w:val="003B5ECB"/>
    <w:rsid w:val="00455585"/>
    <w:rsid w:val="00467B5A"/>
    <w:rsid w:val="00475AA3"/>
    <w:rsid w:val="004914FF"/>
    <w:rsid w:val="00494EA4"/>
    <w:rsid w:val="004C2B36"/>
    <w:rsid w:val="004C6F77"/>
    <w:rsid w:val="0056420A"/>
    <w:rsid w:val="005861A2"/>
    <w:rsid w:val="005D1F1C"/>
    <w:rsid w:val="005F3AE8"/>
    <w:rsid w:val="006031FE"/>
    <w:rsid w:val="00683A17"/>
    <w:rsid w:val="006F7812"/>
    <w:rsid w:val="00743C8C"/>
    <w:rsid w:val="00754477"/>
    <w:rsid w:val="00802415"/>
    <w:rsid w:val="00846B24"/>
    <w:rsid w:val="00857889"/>
    <w:rsid w:val="00917A11"/>
    <w:rsid w:val="0092124D"/>
    <w:rsid w:val="009B4E50"/>
    <w:rsid w:val="009D0165"/>
    <w:rsid w:val="00A31A09"/>
    <w:rsid w:val="00A34854"/>
    <w:rsid w:val="00A57724"/>
    <w:rsid w:val="00A57883"/>
    <w:rsid w:val="00A659E4"/>
    <w:rsid w:val="00A83569"/>
    <w:rsid w:val="00B3501A"/>
    <w:rsid w:val="00BA09AE"/>
    <w:rsid w:val="00BA3BFC"/>
    <w:rsid w:val="00BC632A"/>
    <w:rsid w:val="00C22D6A"/>
    <w:rsid w:val="00C350E7"/>
    <w:rsid w:val="00C51F79"/>
    <w:rsid w:val="00CC0D95"/>
    <w:rsid w:val="00CD18F9"/>
    <w:rsid w:val="00CE59C5"/>
    <w:rsid w:val="00D865FE"/>
    <w:rsid w:val="00DB6482"/>
    <w:rsid w:val="00E52227"/>
    <w:rsid w:val="00E92074"/>
    <w:rsid w:val="00EA3FA8"/>
    <w:rsid w:val="00EB24F5"/>
    <w:rsid w:val="00ED6DA0"/>
    <w:rsid w:val="00EF531E"/>
    <w:rsid w:val="00F23EA6"/>
    <w:rsid w:val="00F27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B344F"/>
  <w15:chartTrackingRefBased/>
  <w15:docId w15:val="{48A29AEB-746D-4540-9EC4-12AA50B8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A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3A17"/>
    <w:pPr>
      <w:keepNext/>
      <w:jc w:val="center"/>
      <w:outlineLvl w:val="0"/>
    </w:pPr>
    <w:rPr>
      <w:b/>
      <w:bCs/>
      <w:sz w:val="28"/>
    </w:rPr>
  </w:style>
  <w:style w:type="paragraph" w:styleId="Heading2">
    <w:name w:val="heading 2"/>
    <w:basedOn w:val="Normal"/>
    <w:next w:val="Normal"/>
    <w:link w:val="Heading2Char"/>
    <w:qFormat/>
    <w:rsid w:val="000F3A17"/>
    <w:pPr>
      <w:keepNext/>
      <w:jc w:val="center"/>
      <w:outlineLvl w:val="1"/>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3A1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0F3A17"/>
    <w:rPr>
      <w:rFonts w:ascii="Times New Roman" w:eastAsia="Times New Roman" w:hAnsi="Times New Roman" w:cs="Times New Roman"/>
      <w:b/>
      <w:bCs/>
      <w:i/>
      <w:iCs/>
      <w:sz w:val="32"/>
      <w:szCs w:val="24"/>
    </w:rPr>
  </w:style>
  <w:style w:type="paragraph" w:styleId="PlainText">
    <w:name w:val="Plain Text"/>
    <w:basedOn w:val="Normal"/>
    <w:link w:val="PlainTextChar"/>
    <w:uiPriority w:val="99"/>
    <w:rsid w:val="000F3A17"/>
    <w:rPr>
      <w:rFonts w:ascii="Courier New" w:hAnsi="Courier New" w:cs="Courier New"/>
      <w:sz w:val="20"/>
      <w:szCs w:val="20"/>
    </w:rPr>
  </w:style>
  <w:style w:type="character" w:customStyle="1" w:styleId="PlainTextChar">
    <w:name w:val="Plain Text Char"/>
    <w:basedOn w:val="DefaultParagraphFont"/>
    <w:link w:val="PlainText"/>
    <w:uiPriority w:val="99"/>
    <w:rsid w:val="000F3A17"/>
    <w:rPr>
      <w:rFonts w:ascii="Courier New" w:eastAsia="Times New Roman" w:hAnsi="Courier New" w:cs="Courier New"/>
      <w:sz w:val="20"/>
      <w:szCs w:val="20"/>
    </w:rPr>
  </w:style>
  <w:style w:type="paragraph" w:styleId="BodyText">
    <w:name w:val="Body Text"/>
    <w:basedOn w:val="Normal"/>
    <w:link w:val="BodyTextChar"/>
    <w:rsid w:val="000F3A17"/>
    <w:rPr>
      <w:sz w:val="20"/>
    </w:rPr>
  </w:style>
  <w:style w:type="character" w:customStyle="1" w:styleId="BodyTextChar">
    <w:name w:val="Body Text Char"/>
    <w:basedOn w:val="DefaultParagraphFont"/>
    <w:link w:val="BodyText"/>
    <w:rsid w:val="000F3A17"/>
    <w:rPr>
      <w:rFonts w:ascii="Times New Roman" w:eastAsia="Times New Roman" w:hAnsi="Times New Roman" w:cs="Times New Roman"/>
      <w:sz w:val="20"/>
      <w:szCs w:val="24"/>
    </w:rPr>
  </w:style>
  <w:style w:type="paragraph" w:styleId="BodyTextIndent2">
    <w:name w:val="Body Text Indent 2"/>
    <w:basedOn w:val="Normal"/>
    <w:link w:val="BodyTextIndent2Char"/>
    <w:rsid w:val="000F3A17"/>
    <w:pPr>
      <w:spacing w:after="120" w:line="480" w:lineRule="auto"/>
      <w:ind w:left="360"/>
    </w:pPr>
  </w:style>
  <w:style w:type="character" w:customStyle="1" w:styleId="BodyTextIndent2Char">
    <w:name w:val="Body Text Indent 2 Char"/>
    <w:basedOn w:val="DefaultParagraphFont"/>
    <w:link w:val="BodyTextIndent2"/>
    <w:rsid w:val="000F3A17"/>
    <w:rPr>
      <w:rFonts w:ascii="Times New Roman" w:eastAsia="Times New Roman" w:hAnsi="Times New Roman" w:cs="Times New Roman"/>
      <w:sz w:val="24"/>
      <w:szCs w:val="24"/>
    </w:rPr>
  </w:style>
  <w:style w:type="character" w:styleId="Hyperlink">
    <w:name w:val="Hyperlink"/>
    <w:uiPriority w:val="99"/>
    <w:rsid w:val="000F3A17"/>
    <w:rPr>
      <w:color w:val="0000FF"/>
      <w:u w:val="single"/>
    </w:rPr>
  </w:style>
  <w:style w:type="paragraph" w:styleId="ListParagraph">
    <w:name w:val="List Paragraph"/>
    <w:basedOn w:val="Normal"/>
    <w:uiPriority w:val="34"/>
    <w:qFormat/>
    <w:rsid w:val="000F3A17"/>
    <w:pPr>
      <w:spacing w:after="160" w:line="259"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CE59C5"/>
    <w:rPr>
      <w:b/>
      <w:bCs/>
    </w:rPr>
  </w:style>
  <w:style w:type="character" w:styleId="UnresolvedMention">
    <w:name w:val="Unresolved Mention"/>
    <w:basedOn w:val="DefaultParagraphFont"/>
    <w:uiPriority w:val="99"/>
    <w:semiHidden/>
    <w:unhideWhenUsed/>
    <w:rsid w:val="00065B73"/>
    <w:rPr>
      <w:color w:val="605E5C"/>
      <w:shd w:val="clear" w:color="auto" w:fill="E1DFDD"/>
    </w:rPr>
  </w:style>
  <w:style w:type="paragraph" w:styleId="Header">
    <w:name w:val="header"/>
    <w:basedOn w:val="Normal"/>
    <w:link w:val="HeaderChar"/>
    <w:uiPriority w:val="99"/>
    <w:unhideWhenUsed/>
    <w:rsid w:val="00065B73"/>
    <w:pPr>
      <w:tabs>
        <w:tab w:val="center" w:pos="4680"/>
        <w:tab w:val="right" w:pos="9360"/>
      </w:tabs>
    </w:pPr>
  </w:style>
  <w:style w:type="character" w:customStyle="1" w:styleId="HeaderChar">
    <w:name w:val="Header Char"/>
    <w:basedOn w:val="DefaultParagraphFont"/>
    <w:link w:val="Header"/>
    <w:uiPriority w:val="99"/>
    <w:rsid w:val="00065B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5B73"/>
    <w:pPr>
      <w:tabs>
        <w:tab w:val="center" w:pos="4680"/>
        <w:tab w:val="right" w:pos="9360"/>
      </w:tabs>
    </w:pPr>
  </w:style>
  <w:style w:type="character" w:customStyle="1" w:styleId="FooterChar">
    <w:name w:val="Footer Char"/>
    <w:basedOn w:val="DefaultParagraphFont"/>
    <w:link w:val="Footer"/>
    <w:uiPriority w:val="99"/>
    <w:rsid w:val="00065B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461865">
      <w:bodyDiv w:val="1"/>
      <w:marLeft w:val="0"/>
      <w:marRight w:val="0"/>
      <w:marTop w:val="0"/>
      <w:marBottom w:val="0"/>
      <w:divBdr>
        <w:top w:val="none" w:sz="0" w:space="0" w:color="auto"/>
        <w:left w:val="none" w:sz="0" w:space="0" w:color="auto"/>
        <w:bottom w:val="none" w:sz="0" w:space="0" w:color="auto"/>
        <w:right w:val="none" w:sz="0" w:space="0" w:color="auto"/>
      </w:divBdr>
      <w:divsChild>
        <w:div w:id="1217622708">
          <w:marLeft w:val="0"/>
          <w:marRight w:val="0"/>
          <w:marTop w:val="0"/>
          <w:marBottom w:val="0"/>
          <w:divBdr>
            <w:top w:val="none" w:sz="0" w:space="0" w:color="auto"/>
            <w:left w:val="none" w:sz="0" w:space="0" w:color="auto"/>
            <w:bottom w:val="none" w:sz="0" w:space="0" w:color="auto"/>
            <w:right w:val="none" w:sz="0" w:space="0" w:color="auto"/>
          </w:divBdr>
        </w:div>
        <w:div w:id="523637191">
          <w:marLeft w:val="0"/>
          <w:marRight w:val="0"/>
          <w:marTop w:val="0"/>
          <w:marBottom w:val="0"/>
          <w:divBdr>
            <w:top w:val="none" w:sz="0" w:space="0" w:color="auto"/>
            <w:left w:val="none" w:sz="0" w:space="0" w:color="auto"/>
            <w:bottom w:val="none" w:sz="0" w:space="0" w:color="auto"/>
            <w:right w:val="none" w:sz="0" w:space="0" w:color="auto"/>
          </w:divBdr>
        </w:div>
        <w:div w:id="344479727">
          <w:marLeft w:val="0"/>
          <w:marRight w:val="0"/>
          <w:marTop w:val="0"/>
          <w:marBottom w:val="0"/>
          <w:divBdr>
            <w:top w:val="none" w:sz="0" w:space="0" w:color="auto"/>
            <w:left w:val="none" w:sz="0" w:space="0" w:color="auto"/>
            <w:bottom w:val="none" w:sz="0" w:space="0" w:color="auto"/>
            <w:right w:val="none" w:sz="0" w:space="0" w:color="auto"/>
          </w:divBdr>
        </w:div>
        <w:div w:id="413086610">
          <w:marLeft w:val="0"/>
          <w:marRight w:val="0"/>
          <w:marTop w:val="0"/>
          <w:marBottom w:val="0"/>
          <w:divBdr>
            <w:top w:val="none" w:sz="0" w:space="0" w:color="auto"/>
            <w:left w:val="none" w:sz="0" w:space="0" w:color="auto"/>
            <w:bottom w:val="none" w:sz="0" w:space="0" w:color="auto"/>
            <w:right w:val="none" w:sz="0" w:space="0" w:color="auto"/>
          </w:divBdr>
        </w:div>
        <w:div w:id="191576928">
          <w:marLeft w:val="0"/>
          <w:marRight w:val="0"/>
          <w:marTop w:val="0"/>
          <w:marBottom w:val="0"/>
          <w:divBdr>
            <w:top w:val="none" w:sz="0" w:space="0" w:color="auto"/>
            <w:left w:val="none" w:sz="0" w:space="0" w:color="auto"/>
            <w:bottom w:val="none" w:sz="0" w:space="0" w:color="auto"/>
            <w:right w:val="none" w:sz="0" w:space="0" w:color="auto"/>
          </w:divBdr>
        </w:div>
        <w:div w:id="1708797666">
          <w:marLeft w:val="0"/>
          <w:marRight w:val="0"/>
          <w:marTop w:val="0"/>
          <w:marBottom w:val="0"/>
          <w:divBdr>
            <w:top w:val="none" w:sz="0" w:space="0" w:color="auto"/>
            <w:left w:val="none" w:sz="0" w:space="0" w:color="auto"/>
            <w:bottom w:val="none" w:sz="0" w:space="0" w:color="auto"/>
            <w:right w:val="none" w:sz="0" w:space="0" w:color="auto"/>
          </w:divBdr>
        </w:div>
        <w:div w:id="638072251">
          <w:marLeft w:val="0"/>
          <w:marRight w:val="0"/>
          <w:marTop w:val="0"/>
          <w:marBottom w:val="0"/>
          <w:divBdr>
            <w:top w:val="none" w:sz="0" w:space="0" w:color="auto"/>
            <w:left w:val="none" w:sz="0" w:space="0" w:color="auto"/>
            <w:bottom w:val="none" w:sz="0" w:space="0" w:color="auto"/>
            <w:right w:val="none" w:sz="0" w:space="0" w:color="auto"/>
          </w:divBdr>
        </w:div>
        <w:div w:id="1822312510">
          <w:marLeft w:val="0"/>
          <w:marRight w:val="0"/>
          <w:marTop w:val="0"/>
          <w:marBottom w:val="0"/>
          <w:divBdr>
            <w:top w:val="none" w:sz="0" w:space="0" w:color="auto"/>
            <w:left w:val="none" w:sz="0" w:space="0" w:color="auto"/>
            <w:bottom w:val="none" w:sz="0" w:space="0" w:color="auto"/>
            <w:right w:val="none" w:sz="0" w:space="0" w:color="auto"/>
          </w:divBdr>
        </w:div>
        <w:div w:id="85199820">
          <w:marLeft w:val="0"/>
          <w:marRight w:val="0"/>
          <w:marTop w:val="0"/>
          <w:marBottom w:val="0"/>
          <w:divBdr>
            <w:top w:val="none" w:sz="0" w:space="0" w:color="auto"/>
            <w:left w:val="none" w:sz="0" w:space="0" w:color="auto"/>
            <w:bottom w:val="none" w:sz="0" w:space="0" w:color="auto"/>
            <w:right w:val="none" w:sz="0" w:space="0" w:color="auto"/>
          </w:divBdr>
        </w:div>
        <w:div w:id="220487376">
          <w:marLeft w:val="0"/>
          <w:marRight w:val="0"/>
          <w:marTop w:val="0"/>
          <w:marBottom w:val="0"/>
          <w:divBdr>
            <w:top w:val="none" w:sz="0" w:space="0" w:color="auto"/>
            <w:left w:val="none" w:sz="0" w:space="0" w:color="auto"/>
            <w:bottom w:val="none" w:sz="0" w:space="0" w:color="auto"/>
            <w:right w:val="none" w:sz="0" w:space="0" w:color="auto"/>
          </w:divBdr>
        </w:div>
        <w:div w:id="1691032213">
          <w:marLeft w:val="0"/>
          <w:marRight w:val="0"/>
          <w:marTop w:val="0"/>
          <w:marBottom w:val="0"/>
          <w:divBdr>
            <w:top w:val="none" w:sz="0" w:space="0" w:color="auto"/>
            <w:left w:val="none" w:sz="0" w:space="0" w:color="auto"/>
            <w:bottom w:val="none" w:sz="0" w:space="0" w:color="auto"/>
            <w:right w:val="none" w:sz="0" w:space="0" w:color="auto"/>
          </w:divBdr>
        </w:div>
        <w:div w:id="1428118261">
          <w:marLeft w:val="0"/>
          <w:marRight w:val="0"/>
          <w:marTop w:val="0"/>
          <w:marBottom w:val="0"/>
          <w:divBdr>
            <w:top w:val="none" w:sz="0" w:space="0" w:color="auto"/>
            <w:left w:val="none" w:sz="0" w:space="0" w:color="auto"/>
            <w:bottom w:val="none" w:sz="0" w:space="0" w:color="auto"/>
            <w:right w:val="none" w:sz="0" w:space="0" w:color="auto"/>
          </w:divBdr>
        </w:div>
        <w:div w:id="336344374">
          <w:marLeft w:val="0"/>
          <w:marRight w:val="0"/>
          <w:marTop w:val="0"/>
          <w:marBottom w:val="0"/>
          <w:divBdr>
            <w:top w:val="none" w:sz="0" w:space="0" w:color="auto"/>
            <w:left w:val="none" w:sz="0" w:space="0" w:color="auto"/>
            <w:bottom w:val="none" w:sz="0" w:space="0" w:color="auto"/>
            <w:right w:val="none" w:sz="0" w:space="0" w:color="auto"/>
          </w:divBdr>
        </w:div>
        <w:div w:id="1906455609">
          <w:marLeft w:val="0"/>
          <w:marRight w:val="0"/>
          <w:marTop w:val="0"/>
          <w:marBottom w:val="0"/>
          <w:divBdr>
            <w:top w:val="none" w:sz="0" w:space="0" w:color="auto"/>
            <w:left w:val="none" w:sz="0" w:space="0" w:color="auto"/>
            <w:bottom w:val="none" w:sz="0" w:space="0" w:color="auto"/>
            <w:right w:val="none" w:sz="0" w:space="0" w:color="auto"/>
          </w:divBdr>
        </w:div>
        <w:div w:id="1981420195">
          <w:marLeft w:val="0"/>
          <w:marRight w:val="0"/>
          <w:marTop w:val="0"/>
          <w:marBottom w:val="0"/>
          <w:divBdr>
            <w:top w:val="none" w:sz="0" w:space="0" w:color="auto"/>
            <w:left w:val="none" w:sz="0" w:space="0" w:color="auto"/>
            <w:bottom w:val="none" w:sz="0" w:space="0" w:color="auto"/>
            <w:right w:val="none" w:sz="0" w:space="0" w:color="auto"/>
          </w:divBdr>
        </w:div>
        <w:div w:id="290668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asurer@asfa.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asfa.org/forms/Electronic%20Submission%20of%20Records.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Marilyn Standerford</cp:lastModifiedBy>
  <cp:revision>3</cp:revision>
  <dcterms:created xsi:type="dcterms:W3CDTF">2026-04-24T04:28:00Z</dcterms:created>
  <dcterms:modified xsi:type="dcterms:W3CDTF">2026-07-01T16:30:00Z</dcterms:modified>
</cp:coreProperties>
</file>